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39C64" w14:textId="76019E3B" w:rsidR="00B37BC1" w:rsidRPr="005D6D05" w:rsidRDefault="006B48CF" w:rsidP="005D6D05">
      <w:pPr>
        <w:tabs>
          <w:tab w:val="left" w:pos="1134"/>
        </w:tabs>
        <w:spacing w:after="0" w:line="240" w:lineRule="auto"/>
        <w:rPr>
          <w:szCs w:val="24"/>
        </w:rPr>
      </w:pPr>
      <w:r>
        <w:rPr>
          <w:sz w:val="22"/>
        </w:rPr>
        <w:t xml:space="preserve">                                                                                           </w:t>
      </w:r>
      <w:r w:rsidR="005D6D05" w:rsidRPr="00C2069F">
        <w:rPr>
          <w:szCs w:val="24"/>
        </w:rPr>
        <w:t xml:space="preserve">Pirkimo sąlygų </w:t>
      </w:r>
      <w:r w:rsidR="00595C60">
        <w:rPr>
          <w:szCs w:val="24"/>
        </w:rPr>
        <w:t>3</w:t>
      </w:r>
      <w:r w:rsidR="005D6D05" w:rsidRPr="00C2069F">
        <w:rPr>
          <w:szCs w:val="24"/>
        </w:rPr>
        <w:t xml:space="preserve"> priedas „Sutarties projektas</w:t>
      </w:r>
    </w:p>
    <w:p w14:paraId="32739C65" w14:textId="77777777" w:rsidR="00A2450B" w:rsidRDefault="00A2450B" w:rsidP="00A2450B">
      <w:pPr>
        <w:autoSpaceDE w:val="0"/>
        <w:autoSpaceDN w:val="0"/>
        <w:adjustRightInd w:val="0"/>
        <w:spacing w:after="0" w:line="240" w:lineRule="auto"/>
        <w:jc w:val="center"/>
        <w:rPr>
          <w:b/>
        </w:rPr>
      </w:pPr>
    </w:p>
    <w:p w14:paraId="32739C66" w14:textId="750CFAC6" w:rsidR="00BB5136" w:rsidRPr="00F36F05" w:rsidRDefault="00BB5136" w:rsidP="00A2450B">
      <w:pPr>
        <w:autoSpaceDE w:val="0"/>
        <w:autoSpaceDN w:val="0"/>
        <w:adjustRightInd w:val="0"/>
        <w:spacing w:after="0" w:line="240" w:lineRule="auto"/>
        <w:jc w:val="center"/>
        <w:rPr>
          <w:rFonts w:eastAsia="Times New Roman"/>
          <w:b/>
        </w:rPr>
      </w:pPr>
      <w:r w:rsidRPr="000126B2">
        <w:rPr>
          <w:b/>
        </w:rPr>
        <w:t xml:space="preserve"> </w:t>
      </w:r>
      <w:r w:rsidR="00054F31" w:rsidRPr="00054F31">
        <w:rPr>
          <w:rFonts w:eastAsia="TimesNewRomanPS-BoldMT"/>
          <w:b/>
          <w:bCs/>
          <w:caps/>
          <w:szCs w:val="24"/>
        </w:rPr>
        <w:t xml:space="preserve">ATLIEKŲ SURINKIMO KONTEINERIŲ AIKŠTELIŲ ROKIŠKIO  MIESTE APTVĖRIMO GABIONAIS </w:t>
      </w:r>
      <w:r w:rsidR="002D1319" w:rsidRPr="00F36F05">
        <w:rPr>
          <w:rFonts w:eastAsia="Times New Roman"/>
          <w:b/>
        </w:rPr>
        <w:t xml:space="preserve">DARBŲ </w:t>
      </w:r>
      <w:r w:rsidR="009F19A5" w:rsidRPr="00F36F05">
        <w:rPr>
          <w:b/>
          <w:szCs w:val="24"/>
        </w:rPr>
        <w:t xml:space="preserve">PIRKIMO </w:t>
      </w:r>
      <w:r w:rsidRPr="00F36F05">
        <w:rPr>
          <w:b/>
          <w:szCs w:val="24"/>
        </w:rPr>
        <w:t>SUTARTIS</w:t>
      </w:r>
    </w:p>
    <w:p w14:paraId="32739C67" w14:textId="77777777" w:rsidR="00BB5136" w:rsidRPr="00F36F05" w:rsidRDefault="00BB5136" w:rsidP="00BB5136">
      <w:pPr>
        <w:tabs>
          <w:tab w:val="left" w:pos="7740"/>
        </w:tabs>
        <w:spacing w:after="0" w:line="240" w:lineRule="auto"/>
        <w:ind w:right="1274"/>
        <w:jc w:val="center"/>
        <w:rPr>
          <w:rFonts w:eastAsia="Times New Roman"/>
          <w:szCs w:val="24"/>
          <w:lang w:eastAsia="x-none"/>
        </w:rPr>
      </w:pPr>
    </w:p>
    <w:p w14:paraId="32739C68" w14:textId="65EE6564" w:rsidR="00BB5136" w:rsidRPr="00F36F05" w:rsidRDefault="00126339"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202</w:t>
      </w:r>
      <w:r w:rsidR="00D77AB8" w:rsidRPr="00F36F05">
        <w:rPr>
          <w:rFonts w:eastAsia="Times New Roman"/>
          <w:szCs w:val="20"/>
          <w:lang w:eastAsia="x-none"/>
        </w:rPr>
        <w:t>6</w:t>
      </w:r>
      <w:r w:rsidR="00BB5136" w:rsidRPr="00F36F05">
        <w:rPr>
          <w:rFonts w:eastAsia="Times New Roman"/>
          <w:szCs w:val="20"/>
          <w:lang w:eastAsia="x-none"/>
        </w:rPr>
        <w:t xml:space="preserve"> m. _______________ d. Nr. </w:t>
      </w:r>
      <w:r w:rsidR="00103F21" w:rsidRPr="00F36F05">
        <w:rPr>
          <w:rFonts w:eastAsia="Times New Roman"/>
          <w:szCs w:val="20"/>
          <w:lang w:eastAsia="x-none"/>
        </w:rPr>
        <w:t>DS-</w:t>
      </w:r>
      <w:r w:rsidR="00BB5136" w:rsidRPr="00F36F05">
        <w:rPr>
          <w:rFonts w:eastAsia="Times New Roman"/>
          <w:szCs w:val="20"/>
          <w:lang w:eastAsia="x-none"/>
        </w:rPr>
        <w:t>_____</w:t>
      </w:r>
    </w:p>
    <w:p w14:paraId="32739C69" w14:textId="77777777" w:rsidR="00103F21" w:rsidRPr="00F36F05" w:rsidRDefault="00103F21" w:rsidP="00BB5136">
      <w:pPr>
        <w:tabs>
          <w:tab w:val="left" w:pos="7740"/>
        </w:tabs>
        <w:spacing w:after="0" w:line="240" w:lineRule="auto"/>
        <w:ind w:right="1274"/>
        <w:jc w:val="center"/>
        <w:rPr>
          <w:rFonts w:eastAsia="Times New Roman"/>
          <w:szCs w:val="20"/>
          <w:lang w:eastAsia="x-none"/>
        </w:rPr>
      </w:pPr>
      <w:r w:rsidRPr="00F36F05">
        <w:rPr>
          <w:rFonts w:eastAsia="Times New Roman"/>
          <w:szCs w:val="20"/>
          <w:lang w:eastAsia="x-none"/>
        </w:rPr>
        <w:t>Rokiškis</w:t>
      </w:r>
    </w:p>
    <w:p w14:paraId="32739C6A" w14:textId="77777777" w:rsidR="00BB5136" w:rsidRPr="00F36F05" w:rsidRDefault="00BB5136" w:rsidP="005D6D05">
      <w:pPr>
        <w:spacing w:after="0" w:line="240" w:lineRule="auto"/>
        <w:jc w:val="both"/>
        <w:rPr>
          <w:rFonts w:eastAsia="Times New Roman"/>
          <w:szCs w:val="24"/>
        </w:rPr>
      </w:pPr>
    </w:p>
    <w:p w14:paraId="32739C6C" w14:textId="1607A0FD" w:rsidR="00ED68F0" w:rsidRPr="00F36F05" w:rsidRDefault="00ED68F0" w:rsidP="00ED68F0">
      <w:pPr>
        <w:tabs>
          <w:tab w:val="left" w:pos="6765"/>
        </w:tabs>
        <w:spacing w:after="0" w:line="240" w:lineRule="auto"/>
        <w:ind w:firstLine="851"/>
        <w:jc w:val="both"/>
        <w:rPr>
          <w:szCs w:val="24"/>
        </w:rPr>
      </w:pPr>
      <w:r w:rsidRPr="00F36F05">
        <w:rPr>
          <w:b/>
          <w:szCs w:val="24"/>
        </w:rPr>
        <w:t xml:space="preserve">Rokiškio </w:t>
      </w:r>
      <w:r w:rsidR="00D77AB8" w:rsidRPr="00F36F05">
        <w:rPr>
          <w:b/>
          <w:szCs w:val="24"/>
        </w:rPr>
        <w:t>rajono savivaldybės administracija</w:t>
      </w:r>
      <w:r w:rsidR="00D77AB8" w:rsidRPr="00F36F05">
        <w:rPr>
          <w:szCs w:val="24"/>
        </w:rPr>
        <w:t xml:space="preserve">, juridinio asmens kodas 188772248, kurios registruota buveinė yra Sąjūdžio a. 1, Rokiškis, duomenys apie įstaigą kaupiami ir saugomi Lietuvos Respublikos juridinių asmenų registre, atstovaujama ____________________, veikiančio pagal savivaldybės administracijos nuostatus (toliau – Užsakovas), ir </w:t>
      </w:r>
      <w:r w:rsidR="00D77AB8" w:rsidRPr="00F36F05">
        <w:rPr>
          <w:b/>
          <w:bCs/>
          <w:szCs w:val="24"/>
        </w:rPr>
        <w:t>________________</w:t>
      </w:r>
      <w:r w:rsidR="00D77AB8" w:rsidRPr="00F36F05">
        <w:rPr>
          <w:szCs w:val="24"/>
        </w:rPr>
        <w:t xml:space="preserve">, juridinio asmens kodas ___________, kurio registruota buveinė yra </w:t>
      </w:r>
      <w:r w:rsidR="00D77AB8" w:rsidRPr="00F36F05">
        <w:rPr>
          <w:iCs/>
          <w:szCs w:val="24"/>
        </w:rPr>
        <w:t>______________________</w:t>
      </w:r>
      <w:r w:rsidR="00D77AB8" w:rsidRPr="00F36F05">
        <w:rPr>
          <w:i/>
          <w:szCs w:val="24"/>
        </w:rPr>
        <w:t>__</w:t>
      </w:r>
      <w:r w:rsidR="00D77AB8" w:rsidRPr="00F36F05">
        <w:rPr>
          <w:szCs w:val="24"/>
        </w:rPr>
        <w:t>, duomenys apie įmonę kaupiami ir saugomi Lietuvos Respublikos juridinių asmenų registre, atstovaujama __________________, veikiančio pagal ___________________ (toliau – Rangovas), toliau kartu šioje pirkimo-pardavimo sutartyje vadinami „Šalimis“, o kiekvienas atskirai – „Šalimi“, sudarė šią pirkimo-pardavimo sutartį, toliau vadinamą „Sutartimi“, ir susitarė dėl toliau išvardintų sąlygų.</w:t>
      </w:r>
    </w:p>
    <w:p w14:paraId="37CD988C" w14:textId="77777777" w:rsidR="0057312C" w:rsidRPr="00F36F05" w:rsidRDefault="0057312C" w:rsidP="003842B6">
      <w:pPr>
        <w:tabs>
          <w:tab w:val="left" w:pos="6765"/>
        </w:tabs>
        <w:spacing w:after="0" w:line="240" w:lineRule="auto"/>
        <w:jc w:val="both"/>
        <w:rPr>
          <w:szCs w:val="24"/>
        </w:rPr>
      </w:pPr>
    </w:p>
    <w:p w14:paraId="32739C6D" w14:textId="77777777" w:rsidR="00BB5136" w:rsidRPr="00F36F05" w:rsidRDefault="00BB5136" w:rsidP="00ED68F0">
      <w:pPr>
        <w:keepNext/>
        <w:tabs>
          <w:tab w:val="left" w:pos="0"/>
          <w:tab w:val="left" w:pos="1298"/>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I. SUTARTIES OBJEKTAS</w:t>
      </w:r>
    </w:p>
    <w:p w14:paraId="32739C6E" w14:textId="77777777" w:rsidR="00BB5136" w:rsidRPr="00F36F05" w:rsidRDefault="00BB5136" w:rsidP="00BB5136">
      <w:pPr>
        <w:tabs>
          <w:tab w:val="left" w:pos="2072"/>
        </w:tabs>
        <w:spacing w:after="0" w:line="240" w:lineRule="auto"/>
        <w:ind w:right="15"/>
        <w:rPr>
          <w:rFonts w:eastAsia="Times New Roman"/>
          <w:szCs w:val="24"/>
        </w:rPr>
      </w:pPr>
    </w:p>
    <w:p w14:paraId="32739C6F" w14:textId="77C3C885" w:rsidR="00F66231" w:rsidRPr="00F36F05" w:rsidRDefault="00F66231" w:rsidP="00130649">
      <w:pPr>
        <w:spacing w:after="0" w:line="240" w:lineRule="auto"/>
        <w:ind w:firstLine="709"/>
        <w:jc w:val="both"/>
        <w:rPr>
          <w:rFonts w:eastAsia="Times New Roman"/>
        </w:rPr>
      </w:pPr>
      <w:r w:rsidRPr="00F36F05">
        <w:rPr>
          <w:rFonts w:eastAsia="Times New Roman"/>
          <w:szCs w:val="24"/>
        </w:rPr>
        <w:t xml:space="preserve">1.1. </w:t>
      </w:r>
      <w:r w:rsidRPr="00F36F05">
        <w:rPr>
          <w:szCs w:val="24"/>
        </w:rPr>
        <w:t>Pirkimo objektas –</w:t>
      </w:r>
      <w:r w:rsidR="00F40F2B" w:rsidRPr="00F36F05">
        <w:rPr>
          <w:rFonts w:eastAsia="Times New Roman"/>
        </w:rPr>
        <w:t xml:space="preserve"> </w:t>
      </w:r>
      <w:r w:rsidR="00054F31" w:rsidRPr="00054F31">
        <w:rPr>
          <w:rFonts w:eastAsia="TimesNewRomanPS-BoldMT"/>
          <w:bCs/>
          <w:szCs w:val="24"/>
        </w:rPr>
        <w:t>atliekų surinkimo konteinerių aikštelių Rokiškio  mieste aptvėrimo gabionais</w:t>
      </w:r>
      <w:r w:rsidR="00130649" w:rsidRPr="00F36F05">
        <w:rPr>
          <w:szCs w:val="24"/>
        </w:rPr>
        <w:t xml:space="preserve"> </w:t>
      </w:r>
      <w:r w:rsidR="00130649" w:rsidRPr="00F36F05">
        <w:rPr>
          <w:rFonts w:eastAsia="Times New Roman"/>
        </w:rPr>
        <w:t>darbai</w:t>
      </w:r>
      <w:r w:rsidR="0011342B" w:rsidRPr="00F36F05">
        <w:t xml:space="preserve"> </w:t>
      </w:r>
      <w:r w:rsidRPr="00F36F05">
        <w:rPr>
          <w:szCs w:val="24"/>
        </w:rPr>
        <w:t xml:space="preserve">(toliau – darbai). </w:t>
      </w:r>
      <w:r w:rsidR="00054F31">
        <w:rPr>
          <w:szCs w:val="24"/>
        </w:rPr>
        <w:t xml:space="preserve"> </w:t>
      </w:r>
    </w:p>
    <w:p w14:paraId="32739C70" w14:textId="0E734798" w:rsidR="00F66231" w:rsidRPr="00F36F05" w:rsidRDefault="00F66231" w:rsidP="00F66231">
      <w:pPr>
        <w:spacing w:after="0" w:line="240" w:lineRule="auto"/>
        <w:ind w:firstLine="709"/>
        <w:jc w:val="both"/>
        <w:rPr>
          <w:rFonts w:eastAsia="Times New Roman"/>
          <w:szCs w:val="24"/>
        </w:rPr>
      </w:pPr>
      <w:r w:rsidRPr="00F36F05">
        <w:rPr>
          <w:rFonts w:eastAsia="Times New Roman"/>
          <w:szCs w:val="24"/>
        </w:rPr>
        <w:t>1.2. D</w:t>
      </w:r>
      <w:r w:rsidRPr="00F36F05">
        <w:rPr>
          <w:szCs w:val="24"/>
        </w:rPr>
        <w:t xml:space="preserve">arbai aprašyti </w:t>
      </w:r>
      <w:r w:rsidR="00F40F2B" w:rsidRPr="00F36F05">
        <w:rPr>
          <w:szCs w:val="24"/>
        </w:rPr>
        <w:t>techninėje specifikacijoje (sutarties priedas)</w:t>
      </w:r>
      <w:r w:rsidRPr="00F36F05">
        <w:rPr>
          <w:rFonts w:eastAsia="Times New Roman"/>
          <w:szCs w:val="24"/>
        </w:rPr>
        <w:t>.</w:t>
      </w:r>
    </w:p>
    <w:p w14:paraId="32739C71" w14:textId="26710784" w:rsidR="00F66231" w:rsidRPr="00F36F05" w:rsidRDefault="00F66231" w:rsidP="00F66231">
      <w:pPr>
        <w:tabs>
          <w:tab w:val="num" w:pos="0"/>
          <w:tab w:val="left" w:pos="426"/>
          <w:tab w:val="left" w:pos="709"/>
        </w:tabs>
        <w:spacing w:after="0" w:line="240" w:lineRule="auto"/>
        <w:jc w:val="both"/>
        <w:rPr>
          <w:rFonts w:eastAsia="Times New Roman"/>
        </w:rPr>
      </w:pPr>
      <w:r w:rsidRPr="00F36F05">
        <w:rPr>
          <w:rFonts w:eastAsia="Times New Roman"/>
          <w:szCs w:val="24"/>
        </w:rPr>
        <w:tab/>
      </w:r>
      <w:r w:rsidRPr="00F36F05">
        <w:rPr>
          <w:rFonts w:eastAsia="Times New Roman"/>
          <w:szCs w:val="24"/>
        </w:rPr>
        <w:tab/>
        <w:t xml:space="preserve">1.3. </w:t>
      </w:r>
      <w:r w:rsidR="002D3A3B" w:rsidRPr="00F36F05">
        <w:rPr>
          <w:szCs w:val="24"/>
        </w:rPr>
        <w:t>Darbų atlikimo vieta –</w:t>
      </w:r>
      <w:r w:rsidR="00840D96">
        <w:rPr>
          <w:szCs w:val="24"/>
        </w:rPr>
        <w:t xml:space="preserve"> </w:t>
      </w:r>
      <w:r w:rsidR="002D3A3B" w:rsidRPr="00F36F05">
        <w:rPr>
          <w:szCs w:val="24"/>
        </w:rPr>
        <w:t>Rokiški</w:t>
      </w:r>
      <w:r w:rsidR="00DD49AB">
        <w:rPr>
          <w:szCs w:val="24"/>
        </w:rPr>
        <w:t>s</w:t>
      </w:r>
      <w:r w:rsidR="002D3A3B" w:rsidRPr="00F36F05">
        <w:rPr>
          <w:szCs w:val="24"/>
        </w:rPr>
        <w:t>.</w:t>
      </w:r>
    </w:p>
    <w:p w14:paraId="32739C72" w14:textId="77777777" w:rsidR="00811091" w:rsidRPr="00F36F05" w:rsidRDefault="00811091" w:rsidP="00BB5136">
      <w:pPr>
        <w:spacing w:after="0" w:line="240" w:lineRule="auto"/>
        <w:ind w:firstLine="709"/>
        <w:jc w:val="both"/>
        <w:rPr>
          <w:rFonts w:eastAsia="Times New Roman"/>
          <w:color w:val="FF0000"/>
          <w:szCs w:val="24"/>
        </w:rPr>
      </w:pPr>
    </w:p>
    <w:p w14:paraId="32739C73" w14:textId="77777777" w:rsidR="00BB5136" w:rsidRPr="00F36F05" w:rsidRDefault="00BB5136" w:rsidP="00BB5136">
      <w:pPr>
        <w:keepNext/>
        <w:tabs>
          <w:tab w:val="left" w:pos="0"/>
          <w:tab w:val="left" w:pos="2072"/>
        </w:tabs>
        <w:suppressAutoHyphens/>
        <w:spacing w:after="0" w:line="240" w:lineRule="auto"/>
        <w:ind w:right="15"/>
        <w:jc w:val="center"/>
        <w:outlineLvl w:val="0"/>
        <w:rPr>
          <w:rFonts w:eastAsia="Times New Roman"/>
          <w:b/>
          <w:szCs w:val="24"/>
        </w:rPr>
      </w:pPr>
      <w:r w:rsidRPr="00F36F05">
        <w:rPr>
          <w:rFonts w:eastAsia="Times New Roman"/>
          <w:b/>
          <w:szCs w:val="24"/>
        </w:rPr>
        <w:t xml:space="preserve">II. </w:t>
      </w:r>
      <w:r w:rsidR="00E22AC7" w:rsidRPr="00F36F05">
        <w:rPr>
          <w:rFonts w:eastAsia="Times New Roman"/>
          <w:b/>
          <w:szCs w:val="24"/>
        </w:rPr>
        <w:t>DARBŲ</w:t>
      </w:r>
      <w:r w:rsidRPr="00F36F05">
        <w:rPr>
          <w:rFonts w:eastAsia="Times New Roman"/>
          <w:b/>
          <w:szCs w:val="24"/>
        </w:rPr>
        <w:t xml:space="preserve"> KAINA IR ATSISKAITYMAS</w:t>
      </w:r>
    </w:p>
    <w:p w14:paraId="46800CF9" w14:textId="77777777" w:rsidR="00A35EBC" w:rsidRPr="00F36F05" w:rsidRDefault="00A35EBC" w:rsidP="00BB5136">
      <w:pPr>
        <w:keepNext/>
        <w:tabs>
          <w:tab w:val="left" w:pos="0"/>
          <w:tab w:val="left" w:pos="2072"/>
        </w:tabs>
        <w:suppressAutoHyphens/>
        <w:spacing w:after="0" w:line="240" w:lineRule="auto"/>
        <w:ind w:right="15"/>
        <w:jc w:val="center"/>
        <w:outlineLvl w:val="0"/>
        <w:rPr>
          <w:rFonts w:eastAsia="Times New Roman"/>
          <w:b/>
          <w:szCs w:val="24"/>
        </w:rPr>
      </w:pPr>
    </w:p>
    <w:p w14:paraId="240A351C" w14:textId="77777777" w:rsidR="00840D96" w:rsidRDefault="00A35EBC" w:rsidP="00A35EBC">
      <w:pPr>
        <w:spacing w:after="0" w:line="240" w:lineRule="auto"/>
        <w:ind w:firstLine="709"/>
        <w:jc w:val="both"/>
        <w:rPr>
          <w:rFonts w:eastAsia="Times New Roman"/>
          <w:szCs w:val="24"/>
        </w:rPr>
      </w:pPr>
      <w:r w:rsidRPr="00F36F05">
        <w:rPr>
          <w:rFonts w:eastAsia="Times New Roman"/>
          <w:szCs w:val="24"/>
        </w:rPr>
        <w:t xml:space="preserve">2.1. Sudaroma </w:t>
      </w:r>
      <w:r w:rsidR="00840D96" w:rsidRPr="00840D96">
        <w:rPr>
          <w:rFonts w:eastAsia="Times New Roman"/>
          <w:szCs w:val="24"/>
        </w:rPr>
        <w:t>fiksuotos kainos Sutartis. Bendra Sutarties kaina .......................... Eur su PVM (suma žodžiais).</w:t>
      </w:r>
    </w:p>
    <w:p w14:paraId="63643B6C" w14:textId="48A2AE6C" w:rsidR="00A35EBC" w:rsidRPr="00F36F05" w:rsidRDefault="00A35EBC" w:rsidP="00A35EBC">
      <w:pPr>
        <w:spacing w:after="0" w:line="240" w:lineRule="auto"/>
        <w:ind w:firstLine="709"/>
        <w:jc w:val="both"/>
        <w:rPr>
          <w:rFonts w:eastAsia="Times New Roman"/>
          <w:szCs w:val="24"/>
          <w:lang w:eastAsia="ar-SA"/>
        </w:rPr>
      </w:pPr>
      <w:r w:rsidRPr="00F36F05">
        <w:rPr>
          <w:rFonts w:eastAsia="Times New Roman"/>
          <w:szCs w:val="24"/>
        </w:rPr>
        <w:t xml:space="preserve"> 2.2. Į </w:t>
      </w:r>
      <w:r w:rsidR="00947468" w:rsidRPr="00F36F05">
        <w:rPr>
          <w:rFonts w:eastAsia="Times New Roman"/>
          <w:szCs w:val="24"/>
        </w:rPr>
        <w:t>Sutarties</w:t>
      </w:r>
      <w:r w:rsidRPr="00F36F05">
        <w:rPr>
          <w:rFonts w:eastAsia="Times New Roman"/>
          <w:szCs w:val="24"/>
        </w:rPr>
        <w:t xml:space="preserve"> yra </w:t>
      </w:r>
      <w:r w:rsidR="00947468" w:rsidRPr="00F36F05">
        <w:rPr>
          <w:rFonts w:eastAsia="Times New Roman"/>
          <w:szCs w:val="24"/>
        </w:rPr>
        <w:t>įskaičiuoti visi mokesčiai ir kitos rangovo patiriamos su Sutarties vykdymu susijusios išlaidos</w:t>
      </w:r>
      <w:r w:rsidRPr="00F36F05">
        <w:rPr>
          <w:rFonts w:eastAsia="Times New Roman"/>
          <w:szCs w:val="24"/>
        </w:rPr>
        <w:t xml:space="preserve">. </w:t>
      </w:r>
      <w:r w:rsidR="00947468" w:rsidRPr="00F36F05">
        <w:rPr>
          <w:rFonts w:eastAsia="Times New Roman"/>
          <w:szCs w:val="24"/>
        </w:rPr>
        <w:t xml:space="preserve"> </w:t>
      </w:r>
    </w:p>
    <w:p w14:paraId="17489273" w14:textId="77777777" w:rsidR="00A35EBC" w:rsidRPr="00F36F05" w:rsidRDefault="00A35EBC" w:rsidP="00A35EBC">
      <w:pPr>
        <w:tabs>
          <w:tab w:val="left" w:pos="2072"/>
        </w:tabs>
        <w:spacing w:after="0" w:line="240" w:lineRule="auto"/>
        <w:ind w:firstLine="709"/>
        <w:jc w:val="both"/>
        <w:rPr>
          <w:rFonts w:eastAsia="Times New Roman"/>
          <w:szCs w:val="24"/>
          <w:lang w:eastAsia="ar-SA"/>
        </w:rPr>
      </w:pPr>
      <w:r w:rsidRPr="00F36F05">
        <w:rPr>
          <w:rFonts w:eastAsia="Times New Roman"/>
          <w:szCs w:val="24"/>
        </w:rPr>
        <w:t xml:space="preserve"> 2.3. Sutarties kaina sutarties galiojimo metu gali būti keičiama dėl Valstybės institucijų priimtų įstatymų ir poįstatyminių teisės aktų, keičiančių mokesčių dydį (tokių kaip PVM), ir priimtų šios sutarties galiojimo metu. Tokiu atveju sutarties kaina keičiama (didinama ar mažinama) atitinkama dalimi, atsižvelgiant į kainos sudėtyje esančio mokesčio dalį. </w:t>
      </w:r>
      <w:r w:rsidRPr="00F36F05">
        <w:rPr>
          <w:rFonts w:eastAsia="Times New Roman"/>
          <w:iCs/>
          <w:szCs w:val="24"/>
        </w:rPr>
        <w:t>Pakeitimas įforminamas raštu patvirtinant parašais susitarimo tikrumą.</w:t>
      </w:r>
    </w:p>
    <w:p w14:paraId="5627150D" w14:textId="77777777" w:rsidR="00A35EBC" w:rsidRPr="00F36F05" w:rsidRDefault="00A35EBC" w:rsidP="00A35EBC">
      <w:pPr>
        <w:tabs>
          <w:tab w:val="left" w:pos="2072"/>
        </w:tabs>
        <w:spacing w:after="0" w:line="240" w:lineRule="auto"/>
        <w:ind w:firstLine="720"/>
        <w:jc w:val="both"/>
        <w:rPr>
          <w:rFonts w:eastAsia="Times New Roman"/>
          <w:szCs w:val="24"/>
        </w:rPr>
      </w:pPr>
      <w:r w:rsidRPr="00F36F05">
        <w:rPr>
          <w:rFonts w:eastAsia="Times New Roman"/>
          <w:szCs w:val="24"/>
        </w:rPr>
        <w:t xml:space="preserve">2.4. Mokėjimas atliekamas eurais į Rangovo nurodytą banko sąskaitą pagal sąskaitą faktūrą. </w:t>
      </w:r>
    </w:p>
    <w:p w14:paraId="243B9F0E" w14:textId="39C85B75" w:rsidR="00A35EBC" w:rsidRPr="00F36F05" w:rsidRDefault="00A35EBC" w:rsidP="00A35EBC">
      <w:pPr>
        <w:spacing w:after="0" w:line="240" w:lineRule="auto"/>
        <w:ind w:firstLine="709"/>
        <w:jc w:val="both"/>
        <w:rPr>
          <w:rFonts w:eastAsia="Times New Roman"/>
          <w:szCs w:val="24"/>
        </w:rPr>
      </w:pPr>
      <w:r w:rsidRPr="00F36F05">
        <w:rPr>
          <w:rFonts w:eastAsia="Times New Roman"/>
          <w:szCs w:val="24"/>
        </w:rPr>
        <w:t xml:space="preserve">2.5. </w:t>
      </w:r>
      <w:r w:rsidR="00AD6C56" w:rsidRPr="00F36F05">
        <w:rPr>
          <w:szCs w:val="24"/>
        </w:rPr>
        <w:t>Užsakovas</w:t>
      </w:r>
      <w:r w:rsidRPr="00F36F05">
        <w:rPr>
          <w:szCs w:val="24"/>
        </w:rPr>
        <w:t xml:space="preserve"> už </w:t>
      </w:r>
      <w:r w:rsidRPr="00F36F05">
        <w:rPr>
          <w:rFonts w:eastAsia="Times New Roman"/>
          <w:szCs w:val="24"/>
        </w:rPr>
        <w:t xml:space="preserve">darbus atsiskaito </w:t>
      </w:r>
      <w:r w:rsidR="00AD6C56" w:rsidRPr="00F36F05">
        <w:rPr>
          <w:rFonts w:eastAsia="Times New Roman"/>
          <w:szCs w:val="24"/>
        </w:rPr>
        <w:t xml:space="preserve">pagal </w:t>
      </w:r>
      <w:r w:rsidRPr="00F36F05">
        <w:rPr>
          <w:rFonts w:eastAsia="Times New Roman"/>
          <w:szCs w:val="24"/>
        </w:rPr>
        <w:t>pateikus atliktų darbų aktus, pažymas ir sąskaitas faktūras per</w:t>
      </w:r>
      <w:r w:rsidRPr="00F36F05">
        <w:rPr>
          <w:szCs w:val="24"/>
        </w:rPr>
        <w:t xml:space="preserve"> </w:t>
      </w:r>
      <w:r w:rsidR="00AD6C56" w:rsidRPr="00F36F05">
        <w:rPr>
          <w:szCs w:val="24"/>
        </w:rPr>
        <w:t>3</w:t>
      </w:r>
      <w:r w:rsidRPr="00F36F05">
        <w:rPr>
          <w:szCs w:val="24"/>
        </w:rPr>
        <w:t>0 (</w:t>
      </w:r>
      <w:r w:rsidR="00AD6C56" w:rsidRPr="00F36F05">
        <w:rPr>
          <w:szCs w:val="24"/>
        </w:rPr>
        <w:t>trisdešimt</w:t>
      </w:r>
      <w:r w:rsidRPr="00F36F05">
        <w:rPr>
          <w:szCs w:val="24"/>
        </w:rPr>
        <w:t xml:space="preserve">) kalendorinių dienų nuo sąskaitos faktūros </w:t>
      </w:r>
      <w:r w:rsidRPr="00F36F05">
        <w:rPr>
          <w:rFonts w:eastAsia="Times New Roman"/>
          <w:szCs w:val="24"/>
        </w:rPr>
        <w:t>gavimo datos</w:t>
      </w:r>
      <w:r w:rsidRPr="00F36F05">
        <w:rPr>
          <w:szCs w:val="24"/>
        </w:rPr>
        <w:t>.</w:t>
      </w:r>
    </w:p>
    <w:p w14:paraId="1908108B" w14:textId="12DA31B0" w:rsidR="009A7875" w:rsidRPr="00F36F05" w:rsidRDefault="00A35EBC" w:rsidP="00E4322E">
      <w:pPr>
        <w:spacing w:after="0" w:line="240" w:lineRule="auto"/>
        <w:ind w:firstLine="709"/>
        <w:jc w:val="both"/>
        <w:rPr>
          <w:szCs w:val="24"/>
        </w:rPr>
      </w:pPr>
      <w:r w:rsidRPr="00F36F05">
        <w:rPr>
          <w:bCs/>
          <w:szCs w:val="24"/>
        </w:rPr>
        <w:t xml:space="preserve">2.6. </w:t>
      </w:r>
      <w:r w:rsidR="00E4322E" w:rsidRPr="00F36F05">
        <w:rPr>
          <w:rFonts w:eastAsia="Times New Roman"/>
          <w:szCs w:val="24"/>
        </w:rPr>
        <w:t xml:space="preserve">Rangovas </w:t>
      </w:r>
      <w:r w:rsidR="00E4322E" w:rsidRPr="00F36F05">
        <w:rPr>
          <w:szCs w:val="24"/>
        </w:rPr>
        <w:t>sąskaitą faktūrą privalo pateikti naudojantis Sąskaitų administravimo bendrąją informacine sistema (SABIS).</w:t>
      </w:r>
      <w:r w:rsidR="00822225" w:rsidRPr="00F36F05">
        <w:rPr>
          <w:szCs w:val="24"/>
        </w:rPr>
        <w:t xml:space="preserve"> </w:t>
      </w:r>
    </w:p>
    <w:p w14:paraId="3BD61D19" w14:textId="77777777" w:rsidR="00A35EBC" w:rsidRPr="00F36F05" w:rsidRDefault="00A35EBC" w:rsidP="00A35EBC">
      <w:pPr>
        <w:spacing w:after="0" w:line="240" w:lineRule="auto"/>
        <w:ind w:firstLine="709"/>
        <w:jc w:val="both"/>
        <w:rPr>
          <w:szCs w:val="24"/>
        </w:rPr>
      </w:pPr>
      <w:r w:rsidRPr="00F36F05">
        <w:rPr>
          <w:szCs w:val="24"/>
        </w:rPr>
        <w:t xml:space="preserve">2.7. Tiesioginio atsiskaitymo su </w:t>
      </w:r>
      <w:r w:rsidRPr="00F36F05">
        <w:rPr>
          <w:rFonts w:eastAsia="Times New Roman"/>
          <w:szCs w:val="24"/>
        </w:rPr>
        <w:t xml:space="preserve">Rangovo </w:t>
      </w:r>
      <w:r w:rsidRPr="00F36F05">
        <w:rPr>
          <w:szCs w:val="24"/>
        </w:rPr>
        <w:t>pasitelkiamais subrangovais galimybės įgyvendinamos šia tvarka:</w:t>
      </w:r>
    </w:p>
    <w:p w14:paraId="202711AA" w14:textId="32F74588" w:rsidR="00A35EBC" w:rsidRPr="00F36F05" w:rsidRDefault="00A35EBC" w:rsidP="00AD6C56">
      <w:pPr>
        <w:spacing w:after="0" w:line="240" w:lineRule="auto"/>
        <w:ind w:firstLine="709"/>
        <w:jc w:val="both"/>
        <w:rPr>
          <w:szCs w:val="24"/>
        </w:rPr>
      </w:pPr>
      <w:r w:rsidRPr="00F36F05">
        <w:rPr>
          <w:szCs w:val="24"/>
        </w:rPr>
        <w:t xml:space="preserve">2.7.1. Subrangovas norėdamas, kad Užsakovas tiesiogiai atsiskaitytų su juo, pateikia prašymą Užsakovui ir inicijuoja trišalės sutarties tarp jo, Užsakovo ir </w:t>
      </w:r>
      <w:r w:rsidRPr="00F36F05">
        <w:rPr>
          <w:rFonts w:eastAsia="Times New Roman"/>
          <w:szCs w:val="24"/>
        </w:rPr>
        <w:t xml:space="preserve">Rangovo </w:t>
      </w:r>
      <w:r w:rsidRPr="00F36F05">
        <w:rPr>
          <w:szCs w:val="24"/>
        </w:rPr>
        <w:t xml:space="preserve">sudarymą. Trišalė sutartis turi būti sudaryta ne vėliau kaip iki Užsakovo atsiskaitymo su subrangovu. Trišalėje sutartyje nurodoma </w:t>
      </w:r>
      <w:r w:rsidRPr="00F36F05">
        <w:rPr>
          <w:rFonts w:eastAsia="Times New Roman"/>
          <w:szCs w:val="24"/>
        </w:rPr>
        <w:t xml:space="preserve">Rangovo </w:t>
      </w:r>
      <w:r w:rsidRPr="00F36F05">
        <w:rPr>
          <w:szCs w:val="24"/>
        </w:rPr>
        <w:t>teisė prieštarauti nepagrįstiems mokėjimams, tiesioginio atsiskaitymo su subrangovu tvarka, atsižvelgiant į</w:t>
      </w:r>
      <w:r w:rsidR="00264646">
        <w:rPr>
          <w:szCs w:val="24"/>
        </w:rPr>
        <w:t xml:space="preserve"> pirkimo dokumentuose ir</w:t>
      </w:r>
      <w:r w:rsidRPr="00F36F05">
        <w:rPr>
          <w:szCs w:val="24"/>
        </w:rPr>
        <w:t xml:space="preserve"> šioje sutartyje nustatytus reikalavimus;</w:t>
      </w:r>
    </w:p>
    <w:p w14:paraId="42BCDBE4" w14:textId="3DCB57A9" w:rsidR="00AD6C56" w:rsidRPr="00F36F05" w:rsidRDefault="00AD6C56" w:rsidP="00AD6C56">
      <w:pPr>
        <w:spacing w:after="0" w:line="240" w:lineRule="auto"/>
        <w:ind w:firstLine="709"/>
        <w:jc w:val="both"/>
        <w:rPr>
          <w:szCs w:val="24"/>
        </w:rPr>
      </w:pPr>
      <w:r w:rsidRPr="00F36F05">
        <w:rPr>
          <w:szCs w:val="24"/>
        </w:rPr>
        <w:t>2.7.2. Užsakovas ne vėliau kaip per 3 (tris) darbo dienas nuo Sutarties 2.7.1 punkte nurodytos informacijos gavimo dienos raštu informuoja subrangovus apie tiesioginio atsiskaitymo galimybę;</w:t>
      </w:r>
    </w:p>
    <w:p w14:paraId="15DD6879" w14:textId="6B18EB19" w:rsidR="00A35EBC" w:rsidRPr="00F36F05" w:rsidRDefault="00A35EBC" w:rsidP="00AD6C56">
      <w:pPr>
        <w:spacing w:after="0" w:line="240" w:lineRule="auto"/>
        <w:ind w:firstLine="709"/>
        <w:jc w:val="both"/>
        <w:rPr>
          <w:szCs w:val="24"/>
        </w:rPr>
      </w:pPr>
      <w:r w:rsidRPr="00F36F05">
        <w:rPr>
          <w:szCs w:val="24"/>
        </w:rPr>
        <w:t>2.7.</w:t>
      </w:r>
      <w:r w:rsidR="00AD6C56" w:rsidRPr="00F36F05">
        <w:rPr>
          <w:szCs w:val="24"/>
        </w:rPr>
        <w:t>3</w:t>
      </w:r>
      <w:r w:rsidRPr="00F36F05">
        <w:rPr>
          <w:szCs w:val="24"/>
        </w:rPr>
        <w:t xml:space="preserve">. Subrangovas, prieš pateikdamas sąskaitą faktūrą Užsakovui, turi ją suderinti su </w:t>
      </w:r>
      <w:r w:rsidRPr="00F36F05">
        <w:rPr>
          <w:rFonts w:eastAsia="Times New Roman"/>
          <w:szCs w:val="24"/>
        </w:rPr>
        <w:t>Rangovu</w:t>
      </w:r>
      <w:r w:rsidRPr="00F36F05">
        <w:rPr>
          <w:szCs w:val="24"/>
        </w:rPr>
        <w:t xml:space="preserve">. Suderinimas laikomas tinkamu, kai subrangovo išrašytą sąskaitą faktūrą raštu patvirtina </w:t>
      </w:r>
      <w:r w:rsidRPr="00F36F05">
        <w:rPr>
          <w:szCs w:val="24"/>
        </w:rPr>
        <w:lastRenderedPageBreak/>
        <w:t xml:space="preserve">atsakingas </w:t>
      </w:r>
      <w:r w:rsidRPr="00F36F05">
        <w:rPr>
          <w:rFonts w:eastAsia="Times New Roman"/>
          <w:szCs w:val="24"/>
        </w:rPr>
        <w:t xml:space="preserve">Rangovo </w:t>
      </w:r>
      <w:r w:rsidRPr="00F36F05">
        <w:rPr>
          <w:szCs w:val="24"/>
        </w:rPr>
        <w:t xml:space="preserve">atstovas, kuris nurodytas trišalėje sutartyje. Užsakovo atlikti mokėjimai subrangovui pagal jo pateiktą sąskaitą faktūrą atitinkamai mažina sumą, kurią Užsakovas turi sumokėti </w:t>
      </w:r>
      <w:r w:rsidRPr="00F36F05">
        <w:rPr>
          <w:rFonts w:eastAsia="Times New Roman"/>
          <w:szCs w:val="24"/>
        </w:rPr>
        <w:t xml:space="preserve">Rangovui </w:t>
      </w:r>
      <w:r w:rsidRPr="00F36F05">
        <w:rPr>
          <w:szCs w:val="24"/>
        </w:rPr>
        <w:t xml:space="preserve">pagal šią sutartį. Rangovas, išrašydamas ir pateikdamas sąskaitą faktūrą Užsakovui, atitinkamai į ją neįtraukia subrangovo tiesiogiai Užsakovui pateiktos ir </w:t>
      </w:r>
      <w:r w:rsidRPr="00F36F05">
        <w:rPr>
          <w:rFonts w:eastAsia="Times New Roman"/>
          <w:szCs w:val="24"/>
        </w:rPr>
        <w:t xml:space="preserve">Rangovo </w:t>
      </w:r>
      <w:r w:rsidRPr="00F36F05">
        <w:rPr>
          <w:szCs w:val="24"/>
        </w:rPr>
        <w:t>patvirtintos sumos;</w:t>
      </w:r>
    </w:p>
    <w:p w14:paraId="69FDA8E5" w14:textId="77777777" w:rsidR="00A35EBC" w:rsidRPr="00F36F05" w:rsidRDefault="00A35EBC" w:rsidP="00A35EBC">
      <w:pPr>
        <w:spacing w:after="0" w:line="240" w:lineRule="auto"/>
        <w:ind w:firstLine="709"/>
        <w:jc w:val="both"/>
        <w:rPr>
          <w:szCs w:val="24"/>
        </w:rPr>
      </w:pPr>
      <w:r w:rsidRPr="00F36F05">
        <w:rPr>
          <w:szCs w:val="24"/>
        </w:rPr>
        <w:t xml:space="preserve">2.7.3. Tiesioginis atsiskaitymas su subrangovu neatleidžia </w:t>
      </w:r>
      <w:r w:rsidRPr="00F36F05">
        <w:rPr>
          <w:rFonts w:eastAsia="Times New Roman"/>
          <w:szCs w:val="24"/>
        </w:rPr>
        <w:t xml:space="preserve">Rangovo </w:t>
      </w:r>
      <w:r w:rsidRPr="00F36F05">
        <w:rPr>
          <w:szCs w:val="24"/>
        </w:rPr>
        <w:t>nuo jo prisiimtų įsipareigojimų numatytų šioje sutartyje. Nepaisant nustatyto galimo tiesioginio atsiskaitymo su subrangovu, Rangovui</w:t>
      </w:r>
      <w:r w:rsidRPr="00F36F05">
        <w:rPr>
          <w:rFonts w:eastAsia="Times New Roman"/>
          <w:szCs w:val="24"/>
        </w:rPr>
        <w:t xml:space="preserve"> </w:t>
      </w:r>
      <w:r w:rsidRPr="00F36F05">
        <w:rPr>
          <w:szCs w:val="24"/>
        </w:rPr>
        <w:t>šia sutartimi numatytos teisės, pareigos ir kiti įsipareigojimai nepereina subrangovui;</w:t>
      </w:r>
    </w:p>
    <w:p w14:paraId="43454936" w14:textId="77777777" w:rsidR="00A35EBC" w:rsidRPr="00F36F05" w:rsidRDefault="00A35EBC" w:rsidP="00A35EBC">
      <w:pPr>
        <w:spacing w:after="0" w:line="240" w:lineRule="auto"/>
        <w:ind w:firstLine="709"/>
        <w:jc w:val="both"/>
        <w:rPr>
          <w:szCs w:val="24"/>
        </w:rPr>
      </w:pPr>
      <w:r w:rsidRPr="00F36F05">
        <w:rPr>
          <w:szCs w:val="24"/>
        </w:rPr>
        <w:t xml:space="preserve">2.7.4.  Atsiskaitymai su subrangovu atliekami trišalėje sutartyje nustatytomis kainomis, bet neviršijant šioje sutartyje nustatytos kainos. Jei dėl tiesioginio atsiskaitymo su subrangovu faktiškai nesutampa </w:t>
      </w:r>
      <w:r w:rsidRPr="00F36F05">
        <w:rPr>
          <w:rFonts w:eastAsia="Times New Roman"/>
          <w:szCs w:val="24"/>
        </w:rPr>
        <w:t xml:space="preserve">Rangovo </w:t>
      </w:r>
      <w:r w:rsidRPr="00F36F05">
        <w:rPr>
          <w:szCs w:val="24"/>
        </w:rPr>
        <w:t xml:space="preserve">ir subrangovo nurodyta faktiškai mokėtina suma, rizika prieš Užsakovą tenka </w:t>
      </w:r>
      <w:r w:rsidRPr="00F36F05">
        <w:rPr>
          <w:rFonts w:eastAsia="Times New Roman"/>
          <w:szCs w:val="24"/>
        </w:rPr>
        <w:t xml:space="preserve">Rangovui </w:t>
      </w:r>
      <w:r w:rsidRPr="00F36F05">
        <w:rPr>
          <w:szCs w:val="24"/>
        </w:rPr>
        <w:t>ir neatitikimai pašalinami Rangovo</w:t>
      </w:r>
      <w:r w:rsidRPr="00F36F05">
        <w:rPr>
          <w:rFonts w:eastAsia="Times New Roman"/>
          <w:szCs w:val="24"/>
        </w:rPr>
        <w:t xml:space="preserve"> </w:t>
      </w:r>
      <w:r w:rsidRPr="00F36F05">
        <w:rPr>
          <w:szCs w:val="24"/>
        </w:rPr>
        <w:t>sąskaita.</w:t>
      </w:r>
    </w:p>
    <w:p w14:paraId="32739C85" w14:textId="0F09F8A6" w:rsidR="00BB5136" w:rsidRPr="00F36F05" w:rsidRDefault="00BB5136" w:rsidP="00D74EAC">
      <w:pPr>
        <w:spacing w:after="0" w:line="240" w:lineRule="auto"/>
        <w:ind w:firstLine="709"/>
        <w:jc w:val="both"/>
        <w:rPr>
          <w:rFonts w:eastAsia="Times New Roman"/>
          <w:szCs w:val="24"/>
          <w:lang w:eastAsia="x-none"/>
        </w:rPr>
      </w:pPr>
    </w:p>
    <w:p w14:paraId="32739C86" w14:textId="77777777" w:rsidR="00B0160C" w:rsidRPr="00F36F05" w:rsidRDefault="00B0160C" w:rsidP="00B0160C">
      <w:pPr>
        <w:pStyle w:val="Pagrindinistekstas"/>
        <w:spacing w:after="0" w:line="240" w:lineRule="auto"/>
        <w:jc w:val="center"/>
        <w:rPr>
          <w:sz w:val="24"/>
          <w:szCs w:val="24"/>
        </w:rPr>
      </w:pPr>
      <w:r w:rsidRPr="00F36F05">
        <w:rPr>
          <w:rFonts w:eastAsia="Times New Roman"/>
          <w:b/>
          <w:sz w:val="24"/>
          <w:szCs w:val="24"/>
        </w:rPr>
        <w:t xml:space="preserve">III. </w:t>
      </w:r>
      <w:r w:rsidRPr="00F36F05">
        <w:rPr>
          <w:b/>
          <w:sz w:val="24"/>
          <w:szCs w:val="24"/>
        </w:rPr>
        <w:t>DARBŲ ATLIKIMO TERMINA</w:t>
      </w:r>
      <w:r w:rsidR="00343276" w:rsidRPr="00F36F05">
        <w:rPr>
          <w:b/>
          <w:sz w:val="24"/>
          <w:szCs w:val="24"/>
          <w:lang w:val="lt-LT"/>
        </w:rPr>
        <w:t>S</w:t>
      </w:r>
      <w:r w:rsidRPr="00F36F05">
        <w:rPr>
          <w:b/>
          <w:sz w:val="24"/>
          <w:szCs w:val="24"/>
        </w:rPr>
        <w:t xml:space="preserve"> IR SUTARTIES GALIOJIMAS</w:t>
      </w:r>
    </w:p>
    <w:p w14:paraId="32739C89" w14:textId="748543C9" w:rsidR="00B0160C" w:rsidRPr="00F36F05" w:rsidRDefault="00B0160C" w:rsidP="00947468">
      <w:pPr>
        <w:pStyle w:val="Pagrindinistekstas"/>
        <w:spacing w:after="0" w:line="240" w:lineRule="auto"/>
        <w:jc w:val="both"/>
        <w:rPr>
          <w:sz w:val="24"/>
          <w:szCs w:val="24"/>
          <w:lang w:val="lt-LT"/>
        </w:rPr>
      </w:pPr>
      <w:r w:rsidRPr="00F36F05">
        <w:rPr>
          <w:sz w:val="24"/>
          <w:szCs w:val="24"/>
          <w:lang w:val="lt-LT"/>
        </w:rPr>
        <w:t xml:space="preserve"> </w:t>
      </w:r>
    </w:p>
    <w:p w14:paraId="3554AFDD" w14:textId="549DAE1D" w:rsidR="004023FA" w:rsidRPr="00F36F05" w:rsidRDefault="00B0160C" w:rsidP="00E659C9">
      <w:pPr>
        <w:spacing w:after="0" w:line="240" w:lineRule="auto"/>
        <w:ind w:right="11" w:firstLine="709"/>
        <w:jc w:val="both"/>
        <w:rPr>
          <w:bCs/>
          <w:szCs w:val="24"/>
        </w:rPr>
      </w:pPr>
      <w:r w:rsidRPr="00F36F05">
        <w:rPr>
          <w:szCs w:val="24"/>
        </w:rPr>
        <w:t>3.</w:t>
      </w:r>
      <w:r w:rsidR="00947468" w:rsidRPr="00F36F05">
        <w:rPr>
          <w:szCs w:val="24"/>
        </w:rPr>
        <w:t>1</w:t>
      </w:r>
      <w:r w:rsidRPr="00F36F05">
        <w:rPr>
          <w:szCs w:val="24"/>
        </w:rPr>
        <w:t xml:space="preserve">. </w:t>
      </w:r>
      <w:r w:rsidR="00947468" w:rsidRPr="00F36F05">
        <w:rPr>
          <w:bCs/>
          <w:szCs w:val="24"/>
        </w:rPr>
        <w:t>S</w:t>
      </w:r>
      <w:r w:rsidR="00542AA0" w:rsidRPr="00F36F05">
        <w:rPr>
          <w:bCs/>
          <w:szCs w:val="24"/>
        </w:rPr>
        <w:t xml:space="preserve">utartis įsigalioja </w:t>
      </w:r>
      <w:r w:rsidR="004023FA" w:rsidRPr="00F36F05">
        <w:rPr>
          <w:szCs w:val="24"/>
        </w:rPr>
        <w:t xml:space="preserve">po jos </w:t>
      </w:r>
      <w:r w:rsidR="004023FA" w:rsidRPr="00F36F05">
        <w:rPr>
          <w:bCs/>
          <w:szCs w:val="24"/>
        </w:rPr>
        <w:t>abiejų Šalių</w:t>
      </w:r>
      <w:r w:rsidR="004023FA" w:rsidRPr="00F36F05">
        <w:rPr>
          <w:rFonts w:eastAsia="Times New Roman"/>
          <w:szCs w:val="24"/>
        </w:rPr>
        <w:t xml:space="preserve"> </w:t>
      </w:r>
      <w:r w:rsidR="004023FA" w:rsidRPr="00F36F05">
        <w:rPr>
          <w:szCs w:val="24"/>
        </w:rPr>
        <w:t xml:space="preserve">pasirašymo </w:t>
      </w:r>
      <w:r w:rsidR="00947468" w:rsidRPr="00F36F05">
        <w:rPr>
          <w:szCs w:val="24"/>
        </w:rPr>
        <w:t>ir galioja iki visiško įsipareigojimų įvykdymo</w:t>
      </w:r>
      <w:r w:rsidR="00461E20" w:rsidRPr="00F36F05">
        <w:rPr>
          <w:rFonts w:eastAsia="Times New Roman"/>
          <w:szCs w:val="24"/>
        </w:rPr>
        <w:t>.</w:t>
      </w:r>
    </w:p>
    <w:p w14:paraId="32739C8B" w14:textId="56091655" w:rsidR="00E659C9" w:rsidRPr="00F36F05" w:rsidRDefault="00B0160C" w:rsidP="00E659C9">
      <w:pPr>
        <w:pStyle w:val="Pagrindinistekstas"/>
        <w:spacing w:after="0" w:line="240" w:lineRule="auto"/>
        <w:ind w:firstLine="709"/>
        <w:jc w:val="both"/>
        <w:rPr>
          <w:sz w:val="24"/>
          <w:szCs w:val="24"/>
          <w:lang w:val="lt-LT"/>
        </w:rPr>
      </w:pPr>
      <w:r w:rsidRPr="00F36F05">
        <w:rPr>
          <w:sz w:val="24"/>
          <w:szCs w:val="24"/>
          <w:lang w:val="lt-LT"/>
        </w:rPr>
        <w:t xml:space="preserve">3.4. Rangovas </w:t>
      </w:r>
      <w:r w:rsidR="00947468" w:rsidRPr="00F36F05">
        <w:rPr>
          <w:sz w:val="24"/>
          <w:szCs w:val="24"/>
          <w:lang w:val="lt-LT"/>
        </w:rPr>
        <w:t>darbus privalo</w:t>
      </w:r>
      <w:r w:rsidRPr="00F36F05">
        <w:rPr>
          <w:sz w:val="24"/>
          <w:szCs w:val="24"/>
          <w:lang w:val="lt-LT"/>
        </w:rPr>
        <w:t xml:space="preserve"> atlikti </w:t>
      </w:r>
      <w:r w:rsidR="00E659C9" w:rsidRPr="00F36F05">
        <w:rPr>
          <w:sz w:val="24"/>
          <w:szCs w:val="24"/>
          <w:lang w:val="lt-LT"/>
        </w:rPr>
        <w:t>per</w:t>
      </w:r>
      <w:r w:rsidR="00E659C9" w:rsidRPr="00F36F05">
        <w:rPr>
          <w:sz w:val="24"/>
          <w:szCs w:val="24"/>
        </w:rPr>
        <w:t xml:space="preserve"> </w:t>
      </w:r>
      <w:r w:rsidR="00840D96">
        <w:rPr>
          <w:sz w:val="24"/>
          <w:szCs w:val="24"/>
        </w:rPr>
        <w:t>3</w:t>
      </w:r>
      <w:r w:rsidR="00E659C9" w:rsidRPr="00F36F05">
        <w:rPr>
          <w:sz w:val="24"/>
          <w:szCs w:val="24"/>
        </w:rPr>
        <w:t xml:space="preserve"> mėn. nuo </w:t>
      </w:r>
      <w:r w:rsidR="00947468" w:rsidRPr="00F36F05">
        <w:rPr>
          <w:sz w:val="24"/>
          <w:szCs w:val="24"/>
        </w:rPr>
        <w:t>S</w:t>
      </w:r>
      <w:r w:rsidR="00E659C9" w:rsidRPr="00F36F05">
        <w:rPr>
          <w:sz w:val="24"/>
          <w:szCs w:val="24"/>
        </w:rPr>
        <w:t xml:space="preserve">utarties įsigaliojimo datos. Dėl nuo </w:t>
      </w:r>
      <w:r w:rsidR="006144D2" w:rsidRPr="00F36F05">
        <w:rPr>
          <w:sz w:val="24"/>
          <w:szCs w:val="24"/>
          <w:lang w:val="lt-LT"/>
        </w:rPr>
        <w:t>Rangovo</w:t>
      </w:r>
      <w:r w:rsidR="00E659C9" w:rsidRPr="00F36F05">
        <w:rPr>
          <w:sz w:val="24"/>
          <w:szCs w:val="24"/>
        </w:rPr>
        <w:t xml:space="preserve"> nepriklausančių aplinkybių </w:t>
      </w:r>
      <w:r w:rsidR="00947468" w:rsidRPr="00F36F05">
        <w:rPr>
          <w:sz w:val="24"/>
          <w:szCs w:val="24"/>
        </w:rPr>
        <w:t>S</w:t>
      </w:r>
      <w:r w:rsidR="00E659C9" w:rsidRPr="00F36F05">
        <w:rPr>
          <w:sz w:val="24"/>
          <w:szCs w:val="24"/>
        </w:rPr>
        <w:t>utarties terminas šalių raštišku susitarimu gali būti pratę</w:t>
      </w:r>
      <w:r w:rsidR="00182E12">
        <w:rPr>
          <w:sz w:val="24"/>
          <w:szCs w:val="24"/>
        </w:rPr>
        <w:t>siamas iki 1 mėnesio</w:t>
      </w:r>
      <w:r w:rsidR="00E659C9" w:rsidRPr="00F36F05">
        <w:rPr>
          <w:sz w:val="24"/>
          <w:szCs w:val="24"/>
        </w:rPr>
        <w:t>.</w:t>
      </w:r>
    </w:p>
    <w:p w14:paraId="32739C8C" w14:textId="77777777" w:rsidR="00685514" w:rsidRPr="00F36F05" w:rsidRDefault="0074273B" w:rsidP="00685514">
      <w:pPr>
        <w:spacing w:after="0" w:line="240" w:lineRule="auto"/>
        <w:ind w:firstLine="709"/>
        <w:jc w:val="both"/>
      </w:pPr>
      <w:r w:rsidRPr="00F36F05">
        <w:t>3.5. Darbų atlikimo terminas gali būti pratęstas tik dėl aplinkybių, kurios neprik</w:t>
      </w:r>
      <w:r w:rsidR="00A348EA" w:rsidRPr="00F36F05">
        <w:t>lauso nuo Rangovo</w:t>
      </w:r>
      <w:r w:rsidRPr="00F36F05">
        <w:t xml:space="preserve">. </w:t>
      </w:r>
      <w:r w:rsidR="00685514" w:rsidRPr="00F36F05">
        <w:t>Darbų atlikimo termino pratęsimo aplinkybės:</w:t>
      </w:r>
    </w:p>
    <w:p w14:paraId="32739C8D" w14:textId="77777777" w:rsidR="00685514" w:rsidRPr="00F36F05" w:rsidRDefault="00685514" w:rsidP="00685514">
      <w:pPr>
        <w:spacing w:after="0" w:line="240" w:lineRule="auto"/>
        <w:ind w:firstLine="709"/>
        <w:jc w:val="both"/>
      </w:pPr>
      <w:r w:rsidRPr="00F36F05">
        <w:t>3.5.1. trečiųjų šalių įtaka;</w:t>
      </w:r>
    </w:p>
    <w:p w14:paraId="32739C8E" w14:textId="77777777" w:rsidR="00685514" w:rsidRPr="00F36F05" w:rsidRDefault="00685514" w:rsidP="00685514">
      <w:pPr>
        <w:spacing w:after="0" w:line="240" w:lineRule="auto"/>
        <w:ind w:firstLine="709"/>
        <w:jc w:val="both"/>
      </w:pPr>
      <w:r w:rsidRPr="00F36F05">
        <w:t>3.5.2. sustabdytas finansavimas arba trūksta finansavimo;</w:t>
      </w:r>
    </w:p>
    <w:p w14:paraId="32739C8F" w14:textId="77777777" w:rsidR="00685514" w:rsidRPr="00F36F05" w:rsidRDefault="00685514" w:rsidP="00685514">
      <w:pPr>
        <w:spacing w:after="0" w:line="240" w:lineRule="auto"/>
        <w:ind w:firstLine="709"/>
        <w:jc w:val="both"/>
      </w:pPr>
      <w:r w:rsidRPr="00F36F05">
        <w:t>3.5.3. bet koks nenumatomas gamtos jėgų veikimas, kurio joks patyręs rangovas nebūtų galėjęs tikėtis;</w:t>
      </w:r>
    </w:p>
    <w:p w14:paraId="32739C90" w14:textId="77777777" w:rsidR="00685514" w:rsidRPr="00F36F05" w:rsidRDefault="00104E52" w:rsidP="00685514">
      <w:pPr>
        <w:spacing w:after="0" w:line="240" w:lineRule="auto"/>
        <w:ind w:firstLine="709"/>
        <w:jc w:val="both"/>
      </w:pPr>
      <w:r w:rsidRPr="00F36F05">
        <w:t>3.5.4. fizinės kliūtys arba kitos nei klimatinės fizinės sąlygos, su kuriomis, vykdant darbus, susidurta Statybvietėje, ir tų kliūčių ar sąlygų Rangovas nebūtų galėjęs pagrįstai numatyti;</w:t>
      </w:r>
    </w:p>
    <w:p w14:paraId="32739C91" w14:textId="77777777" w:rsidR="00104E52" w:rsidRPr="00F36F05" w:rsidRDefault="00104E52" w:rsidP="00685514">
      <w:pPr>
        <w:spacing w:after="0" w:line="240" w:lineRule="auto"/>
        <w:ind w:firstLine="709"/>
        <w:jc w:val="both"/>
      </w:pPr>
      <w:r w:rsidRPr="00F36F05">
        <w:t>3.5.5. bet koks uždelsimas ar sutrikimas dėl pakeitimo;</w:t>
      </w:r>
    </w:p>
    <w:p w14:paraId="32739C92" w14:textId="77777777" w:rsidR="00104E52" w:rsidRPr="00F36F05" w:rsidRDefault="00104E52" w:rsidP="00685514">
      <w:pPr>
        <w:spacing w:after="0" w:line="240" w:lineRule="auto"/>
        <w:ind w:firstLine="709"/>
        <w:jc w:val="both"/>
      </w:pPr>
      <w:r w:rsidRPr="00F36F05">
        <w:t>3.5.6. kitos aplinkybės, kurios nebuvo žinomos pirkimo vykdymo metu ir su kuriomis susidurtų bet kuris Rangovas.</w:t>
      </w:r>
    </w:p>
    <w:p w14:paraId="32739C93" w14:textId="77777777" w:rsidR="0074273B" w:rsidRPr="00F36F05" w:rsidRDefault="0074273B" w:rsidP="0074273B">
      <w:pPr>
        <w:spacing w:after="0" w:line="240" w:lineRule="auto"/>
        <w:ind w:firstLine="709"/>
        <w:jc w:val="both"/>
      </w:pPr>
      <w:r w:rsidRPr="00F36F05">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p>
    <w:p w14:paraId="11E5DD88" w14:textId="77777777" w:rsidR="00461E20" w:rsidRPr="00F36F05" w:rsidRDefault="00461E20" w:rsidP="0074273B">
      <w:pPr>
        <w:overflowPunct w:val="0"/>
        <w:autoSpaceDE w:val="0"/>
        <w:autoSpaceDN w:val="0"/>
        <w:adjustRightInd w:val="0"/>
        <w:spacing w:after="0" w:line="240" w:lineRule="auto"/>
        <w:jc w:val="both"/>
        <w:textAlignment w:val="baseline"/>
        <w:rPr>
          <w:rFonts w:eastAsia="Times New Roman"/>
          <w:szCs w:val="24"/>
        </w:rPr>
      </w:pPr>
    </w:p>
    <w:p w14:paraId="76428DD0" w14:textId="77777777" w:rsidR="00D96A8B" w:rsidRPr="00F36F05" w:rsidRDefault="00D96A8B" w:rsidP="00D96A8B">
      <w:pPr>
        <w:pStyle w:val="Pagrindinistekstas"/>
        <w:tabs>
          <w:tab w:val="left" w:pos="1298"/>
        </w:tabs>
        <w:spacing w:after="0" w:line="240" w:lineRule="auto"/>
        <w:jc w:val="center"/>
        <w:rPr>
          <w:b/>
          <w:sz w:val="24"/>
          <w:szCs w:val="24"/>
        </w:rPr>
      </w:pPr>
      <w:r w:rsidRPr="00F36F05">
        <w:rPr>
          <w:b/>
          <w:sz w:val="24"/>
          <w:szCs w:val="24"/>
          <w:lang w:val="lt-LT"/>
        </w:rPr>
        <w:t>IV</w:t>
      </w:r>
      <w:r w:rsidRPr="00F36F05">
        <w:rPr>
          <w:b/>
          <w:sz w:val="24"/>
          <w:szCs w:val="24"/>
        </w:rPr>
        <w:t>.</w:t>
      </w:r>
      <w:r w:rsidRPr="00F36F05">
        <w:rPr>
          <w:sz w:val="24"/>
          <w:szCs w:val="24"/>
        </w:rPr>
        <w:t xml:space="preserve"> </w:t>
      </w:r>
      <w:r w:rsidRPr="00F36F05">
        <w:rPr>
          <w:rFonts w:eastAsia="Times New Roman"/>
          <w:b/>
          <w:sz w:val="24"/>
          <w:szCs w:val="24"/>
        </w:rPr>
        <w:t>DARBŲ ATLIKIMAS IR PERDAVIMAS</w:t>
      </w:r>
    </w:p>
    <w:p w14:paraId="72475DCB" w14:textId="77777777" w:rsidR="00D96A8B" w:rsidRPr="00F36F05" w:rsidRDefault="00D96A8B" w:rsidP="00D96A8B">
      <w:pPr>
        <w:pStyle w:val="Pagrindinistekstas"/>
        <w:tabs>
          <w:tab w:val="left" w:pos="1298"/>
        </w:tabs>
        <w:spacing w:after="0" w:line="240" w:lineRule="auto"/>
        <w:jc w:val="both"/>
        <w:rPr>
          <w:b/>
          <w:color w:val="FF0000"/>
          <w:sz w:val="24"/>
          <w:szCs w:val="24"/>
        </w:rPr>
      </w:pPr>
    </w:p>
    <w:p w14:paraId="36E6310E" w14:textId="0F5B41D0" w:rsidR="00D96A8B" w:rsidRPr="00F36F05" w:rsidRDefault="00D96A8B" w:rsidP="00D96A8B">
      <w:pPr>
        <w:spacing w:after="0" w:line="240" w:lineRule="auto"/>
        <w:ind w:firstLine="709"/>
        <w:jc w:val="both"/>
        <w:rPr>
          <w:color w:val="000000"/>
        </w:rPr>
      </w:pPr>
      <w:r w:rsidRPr="00F36F05">
        <w:rPr>
          <w:szCs w:val="24"/>
        </w:rPr>
        <w:t>4.1. Darbai laikomi užbaigtais, kai yra atlikti visi Darbai numatyti techninėje specifikacijoje ir pasirašomas darbų perdavimo-priėmimo aktas.</w:t>
      </w:r>
    </w:p>
    <w:p w14:paraId="37F4A6C0"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szCs w:val="24"/>
        </w:rPr>
        <w:t xml:space="preserve">4.2. </w:t>
      </w:r>
      <w:bookmarkStart w:id="0" w:name="_Hlk483382110"/>
      <w:r w:rsidRPr="00F36F05">
        <w:rPr>
          <w:rFonts w:eastAsia="Times New Roman"/>
          <w:szCs w:val="24"/>
          <w:lang w:eastAsia="lt-LT"/>
        </w:rPr>
        <w:t>Užsakovas įsipareigoja priimti iš Rangovo tik tinkamai (kokybiškai) atliktus Darbus šioje Sutartyje nustatyta tvarka ir terminais.</w:t>
      </w:r>
      <w:bookmarkEnd w:id="0"/>
    </w:p>
    <w:p w14:paraId="3FADE439"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 xml:space="preserve">4.3. </w:t>
      </w:r>
      <w:bookmarkStart w:id="1" w:name="_Hlk483382122"/>
      <w:r w:rsidRPr="00F36F05">
        <w:rPr>
          <w:rFonts w:eastAsia="Times New Roman"/>
          <w:szCs w:val="24"/>
          <w:lang w:eastAsia="lt-LT"/>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bookmarkEnd w:id="1"/>
    </w:p>
    <w:p w14:paraId="0D193BB2" w14:textId="77777777" w:rsidR="00D96A8B" w:rsidRPr="00F36F05" w:rsidRDefault="00D96A8B" w:rsidP="00D96A8B">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4.4. Iki Rangovo atliktų darbų perdavimo Užsakovui akto pasirašymo, Rangovas privalo savo sąskaita visiškai pašalinti Užsakovo nurodytus Darbų trūkumus, defektus ir (ar) netikslumus, visiškai ir tinkamai sutvarkyti Darbų atlikimo vietą ir aplinkines teritorijas, kurios buvo naudotos Rangovo reikmėms, įskaitant likusio statybinio laužo, užteršto grunto, šiukšlių ir pan. išgabenimą. Netinkamai atlikti Darbai arba neužbaigti Darbai nepriimami, ir tai yra užfiksuojama nepriimtų darbų akte.</w:t>
      </w:r>
    </w:p>
    <w:p w14:paraId="19202E30" w14:textId="77777777" w:rsidR="00D96A8B" w:rsidRPr="00F36F05" w:rsidRDefault="00D96A8B" w:rsidP="00B0160C">
      <w:pPr>
        <w:spacing w:after="0" w:line="240" w:lineRule="auto"/>
        <w:jc w:val="center"/>
        <w:rPr>
          <w:rFonts w:eastAsia="Times New Roman"/>
          <w:b/>
          <w:szCs w:val="24"/>
          <w:lang w:eastAsia="x-none"/>
        </w:rPr>
      </w:pPr>
    </w:p>
    <w:p w14:paraId="24EB542F" w14:textId="77777777" w:rsidR="000A22A5" w:rsidRPr="00F36F05" w:rsidRDefault="000A22A5" w:rsidP="000A22A5">
      <w:pPr>
        <w:spacing w:after="0" w:line="240" w:lineRule="auto"/>
        <w:jc w:val="center"/>
        <w:rPr>
          <w:rFonts w:eastAsia="Times New Roman"/>
          <w:b/>
          <w:szCs w:val="24"/>
          <w:lang w:eastAsia="x-none"/>
        </w:rPr>
      </w:pPr>
      <w:r w:rsidRPr="00F36F05">
        <w:rPr>
          <w:rFonts w:eastAsia="Times New Roman"/>
          <w:b/>
          <w:szCs w:val="24"/>
          <w:lang w:eastAsia="x-none"/>
        </w:rPr>
        <w:lastRenderedPageBreak/>
        <w:t>V. UŽSAKOVO TEISĖS IR PAREIGOS</w:t>
      </w:r>
    </w:p>
    <w:p w14:paraId="73095907" w14:textId="77777777" w:rsidR="000A22A5" w:rsidRPr="00F36F05" w:rsidRDefault="000A22A5" w:rsidP="000A22A5">
      <w:pPr>
        <w:spacing w:after="0" w:line="240" w:lineRule="auto"/>
        <w:jc w:val="center"/>
        <w:rPr>
          <w:rFonts w:eastAsia="Times New Roman"/>
          <w:b/>
          <w:szCs w:val="24"/>
          <w:lang w:eastAsia="x-none"/>
        </w:rPr>
      </w:pPr>
    </w:p>
    <w:p w14:paraId="48A94619" w14:textId="77777777" w:rsidR="000A22A5" w:rsidRPr="00F36F05" w:rsidRDefault="000A22A5" w:rsidP="000A22A5">
      <w:pPr>
        <w:spacing w:after="0" w:line="240" w:lineRule="auto"/>
        <w:ind w:firstLine="709"/>
        <w:jc w:val="both"/>
        <w:rPr>
          <w:szCs w:val="24"/>
        </w:rPr>
      </w:pPr>
      <w:r w:rsidRPr="00F36F05">
        <w:rPr>
          <w:szCs w:val="24"/>
        </w:rPr>
        <w:t>5.1. Užsakovas turi teisę bet kuriuo metu tikrinti Darbų eigą ir kokybę, Rangovo naudojamų medžiagų kokybę, medžiagų naudojimą, o pastebėjęs nukrypimus nuo sutarties sąlygų, bloginančius Darbų rezultato kokybę, ar kitus trūkumus, nedelsiant apie tai pranešti Rangovui.</w:t>
      </w:r>
    </w:p>
    <w:p w14:paraId="20F2FDEF" w14:textId="77777777" w:rsidR="000A22A5" w:rsidRPr="00F36F05" w:rsidRDefault="000A22A5" w:rsidP="000A22A5">
      <w:pPr>
        <w:spacing w:after="0" w:line="240" w:lineRule="auto"/>
        <w:ind w:firstLine="709"/>
        <w:jc w:val="both"/>
        <w:rPr>
          <w:szCs w:val="24"/>
        </w:rPr>
      </w:pPr>
      <w:r w:rsidRPr="00F36F05">
        <w:rPr>
          <w:szCs w:val="24"/>
        </w:rPr>
        <w:t xml:space="preserve">5.2. Užsakovas yra atsakingas už tai, kad jo personalas bendradarbiautų su Rangovu bei laikytųsi darbo saugos reikalavimų Darbų atlikimo vietoje. </w:t>
      </w:r>
    </w:p>
    <w:p w14:paraId="25046CED" w14:textId="77777777" w:rsidR="000A22A5" w:rsidRPr="00F36F05" w:rsidRDefault="000A22A5" w:rsidP="000A22A5">
      <w:pPr>
        <w:spacing w:after="0" w:line="240" w:lineRule="auto"/>
        <w:ind w:firstLine="709"/>
        <w:jc w:val="both"/>
        <w:rPr>
          <w:szCs w:val="24"/>
        </w:rPr>
      </w:pPr>
      <w:r w:rsidRPr="00F36F05">
        <w:rPr>
          <w:szCs w:val="24"/>
        </w:rPr>
        <w:t>5.3. Rangovui tinkamai atlikus darbus, Užsakovas privalo sumokėti Sutarties kainą.</w:t>
      </w:r>
    </w:p>
    <w:p w14:paraId="6B011E11" w14:textId="3A3B1B6B" w:rsidR="000A22A5" w:rsidRPr="00A14B9E" w:rsidRDefault="000A22A5" w:rsidP="00E44C34">
      <w:pPr>
        <w:spacing w:after="0" w:line="240" w:lineRule="auto"/>
        <w:ind w:firstLine="709"/>
        <w:jc w:val="both"/>
        <w:rPr>
          <w:szCs w:val="24"/>
        </w:rPr>
      </w:pPr>
      <w:r w:rsidRPr="00F36F05">
        <w:rPr>
          <w:szCs w:val="24"/>
        </w:rPr>
        <w:t xml:space="preserve">5.4. Užsakovas, nustatęs Darbų trūkumus ar kitokius nukrypimus nuo Sutarties po darbų perdavimo-priėmimo, jei tie trūkumai ar nukrypimai negalėjo būti nustatyti perimant Darbus (paslėpti </w:t>
      </w:r>
      <w:r w:rsidRPr="00A14B9E">
        <w:rPr>
          <w:szCs w:val="24"/>
        </w:rPr>
        <w:t>trūkumai), taip pat jei jie buvo Rangovo tyčia paslėpti, privalo apie juos raštu pranešti Rangovui.</w:t>
      </w:r>
    </w:p>
    <w:p w14:paraId="22AE652E" w14:textId="1FCA7FCA" w:rsidR="00062675" w:rsidRPr="00062675" w:rsidRDefault="00062675" w:rsidP="00062675">
      <w:pPr>
        <w:pStyle w:val="Pagrindinistekstas"/>
        <w:spacing w:after="0" w:line="240" w:lineRule="auto"/>
        <w:ind w:firstLine="709"/>
        <w:jc w:val="both"/>
        <w:rPr>
          <w:sz w:val="24"/>
          <w:szCs w:val="24"/>
        </w:rPr>
      </w:pPr>
      <w:r w:rsidRPr="00A14B9E">
        <w:rPr>
          <w:rFonts w:eastAsia="Times New Roman"/>
          <w:sz w:val="24"/>
          <w:szCs w:val="24"/>
          <w:lang w:eastAsia="lt-LT"/>
        </w:rPr>
        <w:t>5.</w:t>
      </w:r>
      <w:r w:rsidR="00A14B9E" w:rsidRPr="00A14B9E">
        <w:rPr>
          <w:rFonts w:eastAsia="Times New Roman"/>
          <w:sz w:val="24"/>
          <w:szCs w:val="24"/>
          <w:lang w:eastAsia="lt-LT"/>
        </w:rPr>
        <w:t>5</w:t>
      </w:r>
      <w:r w:rsidRPr="00A14B9E">
        <w:rPr>
          <w:rFonts w:eastAsia="Times New Roman"/>
          <w:sz w:val="24"/>
          <w:szCs w:val="24"/>
          <w:lang w:eastAsia="lt-LT"/>
        </w:rPr>
        <w:t xml:space="preserve">. Užsakovas turi teisę </w:t>
      </w:r>
      <w:r w:rsidRPr="00A14B9E">
        <w:rPr>
          <w:rFonts w:eastAsia="Times New Roman"/>
          <w:sz w:val="24"/>
          <w:szCs w:val="24"/>
        </w:rPr>
        <w:t xml:space="preserve">bet kada, be jokio išankstinio įspėjimo tikrinti, kaip laikomasi </w:t>
      </w:r>
      <w:r w:rsidRPr="00A14B9E">
        <w:rPr>
          <w:sz w:val="24"/>
          <w:szCs w:val="24"/>
        </w:rPr>
        <w:t xml:space="preserve">Sutarties </w:t>
      </w:r>
      <w:r w:rsidRPr="00A14B9E">
        <w:rPr>
          <w:rFonts w:eastAsia="Times New Roman"/>
          <w:sz w:val="24"/>
          <w:szCs w:val="24"/>
          <w:lang w:eastAsia="lt-LT"/>
        </w:rPr>
        <w:t>6.1.</w:t>
      </w:r>
      <w:r w:rsidR="00A14B9E" w:rsidRPr="00A14B9E">
        <w:rPr>
          <w:rFonts w:eastAsia="Times New Roman"/>
          <w:sz w:val="24"/>
          <w:szCs w:val="24"/>
          <w:lang w:eastAsia="lt-LT"/>
        </w:rPr>
        <w:t>7</w:t>
      </w:r>
      <w:r w:rsidRPr="00A14B9E">
        <w:rPr>
          <w:rFonts w:eastAsia="Times New Roman"/>
          <w:sz w:val="24"/>
          <w:szCs w:val="24"/>
          <w:lang w:eastAsia="lt-LT"/>
        </w:rPr>
        <w:t xml:space="preserve"> </w:t>
      </w:r>
      <w:r w:rsidRPr="00A14B9E">
        <w:rPr>
          <w:sz w:val="24"/>
          <w:szCs w:val="24"/>
        </w:rPr>
        <w:t>papunktyje nurodytų įsipareigojimų</w:t>
      </w:r>
      <w:r w:rsidRPr="00A14B9E">
        <w:rPr>
          <w:rFonts w:eastAsia="Times New Roman"/>
          <w:sz w:val="24"/>
          <w:szCs w:val="24"/>
        </w:rPr>
        <w:t>, įskaitant pareikalauti papildomos informacijos ir (ar) dokumentų.</w:t>
      </w:r>
      <w:r w:rsidRPr="00BC2345">
        <w:rPr>
          <w:sz w:val="24"/>
          <w:szCs w:val="24"/>
        </w:rPr>
        <w:t xml:space="preserve"> </w:t>
      </w:r>
    </w:p>
    <w:p w14:paraId="3F4FBBDE" w14:textId="77777777" w:rsidR="00E44C34" w:rsidRPr="00F36F05" w:rsidRDefault="00E44C34" w:rsidP="00E44C34">
      <w:pPr>
        <w:spacing w:after="0" w:line="240" w:lineRule="auto"/>
        <w:ind w:firstLine="709"/>
        <w:jc w:val="both"/>
        <w:rPr>
          <w:rFonts w:eastAsia="Times New Roman"/>
          <w:b/>
          <w:szCs w:val="24"/>
          <w:lang w:eastAsia="x-none"/>
        </w:rPr>
      </w:pPr>
    </w:p>
    <w:p w14:paraId="2A1F9D6E" w14:textId="77777777" w:rsidR="00E32B97" w:rsidRPr="00F36F05" w:rsidRDefault="00E32B97" w:rsidP="00E32B97">
      <w:pPr>
        <w:tabs>
          <w:tab w:val="left" w:pos="42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w:t>
      </w:r>
      <w:r w:rsidRPr="00F36F05">
        <w:rPr>
          <w:rFonts w:eastAsia="Times New Roman"/>
          <w:b/>
          <w:szCs w:val="24"/>
          <w:lang w:eastAsia="x-none"/>
        </w:rPr>
        <w:tab/>
        <w:t>RANGOVO TEISĖS IR PAREIGOS</w:t>
      </w:r>
    </w:p>
    <w:p w14:paraId="19E75270" w14:textId="77777777" w:rsidR="00E32B97" w:rsidRPr="00F36F05" w:rsidRDefault="00E32B97" w:rsidP="00E32B97">
      <w:pPr>
        <w:tabs>
          <w:tab w:val="num" w:pos="709"/>
          <w:tab w:val="left" w:pos="2072"/>
        </w:tabs>
        <w:spacing w:after="0" w:line="240" w:lineRule="auto"/>
        <w:ind w:firstLine="709"/>
        <w:jc w:val="both"/>
        <w:rPr>
          <w:rFonts w:eastAsia="Times New Roman"/>
          <w:bCs/>
          <w:szCs w:val="24"/>
        </w:rPr>
      </w:pPr>
    </w:p>
    <w:p w14:paraId="5A52657B"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bCs/>
          <w:szCs w:val="24"/>
        </w:rPr>
        <w:t xml:space="preserve">6.1. </w:t>
      </w:r>
      <w:r w:rsidRPr="00F36F05">
        <w:rPr>
          <w:rFonts w:eastAsia="Times New Roman"/>
          <w:szCs w:val="24"/>
        </w:rPr>
        <w:t>Rangovas įsipareigoja:</w:t>
      </w:r>
    </w:p>
    <w:p w14:paraId="260C14E0" w14:textId="77777777" w:rsidR="00E32B97" w:rsidRPr="00F36F05" w:rsidRDefault="00E32B97" w:rsidP="00E32B97">
      <w:pPr>
        <w:tabs>
          <w:tab w:val="num" w:pos="709"/>
          <w:tab w:val="left" w:pos="2072"/>
        </w:tabs>
        <w:spacing w:after="0" w:line="240" w:lineRule="auto"/>
        <w:ind w:firstLine="709"/>
        <w:jc w:val="both"/>
        <w:rPr>
          <w:rFonts w:eastAsia="Times New Roman"/>
          <w:szCs w:val="24"/>
        </w:rPr>
      </w:pPr>
      <w:r w:rsidRPr="00F36F05">
        <w:rPr>
          <w:rFonts w:eastAsia="Times New Roman"/>
          <w:szCs w:val="24"/>
        </w:rPr>
        <w:t>6.1.1. atlikti Darbus pagal sutartį savo rizika bei sąskaita kaip įmanoma rūpestingai bei efektyviai, įskaitant, bet neapsiribojant, darbų teikimą pagal geriausius visuotinai pripažįstamus profesinius, techninius standartus ir praktiką, panaudodamas visus reikiamus įgūdžius, žinias;</w:t>
      </w:r>
    </w:p>
    <w:p w14:paraId="38898C26" w14:textId="77777777" w:rsidR="00E32B97" w:rsidRPr="00F36F05" w:rsidRDefault="00E32B97" w:rsidP="00E32B97">
      <w:pPr>
        <w:tabs>
          <w:tab w:val="num" w:pos="709"/>
          <w:tab w:val="left" w:pos="1134"/>
          <w:tab w:val="left" w:pos="2072"/>
        </w:tabs>
        <w:spacing w:after="0" w:line="240" w:lineRule="auto"/>
        <w:ind w:firstLine="709"/>
        <w:jc w:val="both"/>
        <w:rPr>
          <w:rFonts w:eastAsia="Times New Roman"/>
          <w:szCs w:val="24"/>
        </w:rPr>
      </w:pPr>
      <w:r w:rsidRPr="00F36F05">
        <w:rPr>
          <w:rFonts w:eastAsia="Times New Roman"/>
          <w:szCs w:val="24"/>
        </w:rPr>
        <w:t>6.1.2. nedelsiant raštu informuoti Užsakovą apie bet kurias aplinkybes, kurios trukdo ar gali sutrukdyti Rangovui užbaigti Darbus nustatytais terminais;</w:t>
      </w:r>
    </w:p>
    <w:p w14:paraId="0FD25F2E" w14:textId="4673C0FF" w:rsidR="00E32B97" w:rsidRPr="00F36F05"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6.1.3. užtikrinti, kad Sutarties sudarymo momentu ir visą jos galiojimo laikotarpį Rangovo darbuotojai turėtų reikiamą kvalifikaciją ir patirtį, reikalingą norint atlikti Darbus. Rangov</w:t>
      </w:r>
      <w:r w:rsidR="00947468" w:rsidRPr="00F36F05">
        <w:rPr>
          <w:rFonts w:eastAsia="Times New Roman"/>
          <w:szCs w:val="24"/>
        </w:rPr>
        <w:t>as</w:t>
      </w:r>
      <w:r w:rsidRPr="00F36F05">
        <w:rPr>
          <w:rFonts w:eastAsia="Times New Roman"/>
          <w:szCs w:val="24"/>
        </w:rPr>
        <w:t xml:space="preserve"> įsipareigoja, kad pirkimo sutartį vykdys tik tokią teisę turintys asmenys;</w:t>
      </w:r>
    </w:p>
    <w:p w14:paraId="149A253B" w14:textId="77777777" w:rsidR="00E32B97" w:rsidRPr="00F36F05" w:rsidRDefault="00E32B97" w:rsidP="00E32B97">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6.1.4. Užsakovui raštu paprašius grąžinti visus iš Užsakovo gautus, sutarčiai vykdyti reikalingus dokumentus;</w:t>
      </w:r>
    </w:p>
    <w:p w14:paraId="4DE53FDB" w14:textId="1FE7D93C" w:rsidR="00062675" w:rsidRPr="00A14B9E" w:rsidRDefault="00062675" w:rsidP="00062675">
      <w:pPr>
        <w:tabs>
          <w:tab w:val="num" w:pos="709"/>
          <w:tab w:val="left" w:pos="1200"/>
          <w:tab w:val="left" w:pos="2072"/>
        </w:tabs>
        <w:spacing w:after="0" w:line="240" w:lineRule="auto"/>
        <w:ind w:firstLine="709"/>
        <w:jc w:val="both"/>
        <w:rPr>
          <w:rFonts w:eastAsia="Times New Roman"/>
          <w:szCs w:val="24"/>
        </w:rPr>
      </w:pPr>
      <w:r w:rsidRPr="00062675">
        <w:rPr>
          <w:rFonts w:eastAsia="Times New Roman"/>
          <w:szCs w:val="24"/>
        </w:rPr>
        <w:t>6.1.</w:t>
      </w:r>
      <w:r w:rsidR="004A0C7C">
        <w:rPr>
          <w:rFonts w:eastAsia="Times New Roman"/>
          <w:szCs w:val="24"/>
        </w:rPr>
        <w:t>5</w:t>
      </w:r>
      <w:r w:rsidRPr="00062675">
        <w:rPr>
          <w:rFonts w:eastAsia="Times New Roman"/>
          <w:szCs w:val="24"/>
        </w:rPr>
        <w:t xml:space="preserve">. </w:t>
      </w:r>
      <w:r w:rsidR="00264646" w:rsidRPr="00264646">
        <w:rPr>
          <w:color w:val="000000"/>
        </w:rPr>
        <w:t xml:space="preserve">Užtikrinti higienos ir saugos darbe reikalavimus statybos aikštelėje, jos priešgaisrinę apsaugą ir </w:t>
      </w:r>
      <w:r w:rsidR="00264646" w:rsidRPr="00A14B9E">
        <w:rPr>
          <w:color w:val="000000"/>
        </w:rPr>
        <w:t>aplinkos ekologinę apsaugą</w:t>
      </w:r>
      <w:r w:rsidRPr="00A14B9E">
        <w:rPr>
          <w:rFonts w:eastAsia="Times New Roman"/>
          <w:szCs w:val="24"/>
        </w:rPr>
        <w:t>;</w:t>
      </w:r>
    </w:p>
    <w:p w14:paraId="14194ACE" w14:textId="77777777" w:rsidR="00A14B9E" w:rsidRPr="00A14B9E" w:rsidRDefault="00E32B97" w:rsidP="00A14B9E">
      <w:pPr>
        <w:tabs>
          <w:tab w:val="left" w:pos="1200"/>
          <w:tab w:val="left" w:pos="2072"/>
        </w:tabs>
        <w:spacing w:after="0" w:line="240" w:lineRule="auto"/>
        <w:ind w:firstLine="709"/>
        <w:jc w:val="both"/>
        <w:rPr>
          <w:rFonts w:eastAsia="Times New Roman"/>
          <w:szCs w:val="24"/>
        </w:rPr>
      </w:pPr>
      <w:r w:rsidRPr="00A14B9E">
        <w:rPr>
          <w:rFonts w:eastAsia="Times New Roman"/>
          <w:szCs w:val="24"/>
        </w:rPr>
        <w:t>6.1.</w:t>
      </w:r>
      <w:r w:rsidR="004A0C7C" w:rsidRPr="00A14B9E">
        <w:rPr>
          <w:rFonts w:eastAsia="Times New Roman"/>
          <w:szCs w:val="24"/>
        </w:rPr>
        <w:t>6</w:t>
      </w:r>
      <w:r w:rsidRPr="00A14B9E">
        <w:rPr>
          <w:rFonts w:eastAsia="Times New Roman"/>
          <w:szCs w:val="24"/>
        </w:rPr>
        <w:t>. tinkamai vykdyti kitus įsipareigojimus, numatytus Sutartyje ir galiojančiuose Lietuvos Respublikos teisės aktuose.</w:t>
      </w:r>
    </w:p>
    <w:p w14:paraId="3D7BE3AE" w14:textId="3687A46D" w:rsidR="00A14B9E" w:rsidRPr="00A14B9E" w:rsidRDefault="00A14B9E" w:rsidP="00A14B9E">
      <w:pPr>
        <w:tabs>
          <w:tab w:val="left" w:pos="1200"/>
          <w:tab w:val="left" w:pos="2072"/>
        </w:tabs>
        <w:spacing w:after="0" w:line="240" w:lineRule="auto"/>
        <w:ind w:firstLine="709"/>
        <w:jc w:val="both"/>
        <w:rPr>
          <w:bCs/>
        </w:rPr>
      </w:pPr>
      <w:r w:rsidRPr="00A14B9E">
        <w:rPr>
          <w:bCs/>
        </w:rPr>
        <w:t>6.1.7. užtikrinti, kad atliekant darbus būtų sunaudojama mažiau gamtos išteklių ir (ar) sudėtyje būtų pakartotinai panaudotų ir (ar) perdirbtų medžiagų ir taip būtų taikomi Lietuvos Respublikos aplinkos apsaugos ministro 2011 m. birželio 28 d. įsakymu Nr. D1-508 „Dėl Aplinkos apsaugos kriterijų taikymo, vykdant žaliuosius pirkimus, tvarkos aprašo patvirtinimo“ patvirtinto Aplinkos apsaugos kriterijų taikymo, vykdant žaliuosius pirkimus, tvarkos aprašo 4.4.4.3, 4.4.4.4, 4.4.4.5 punktuose nustatytų aplinkosauginių principų:</w:t>
      </w:r>
    </w:p>
    <w:p w14:paraId="54DA65B3" w14:textId="5A28847F" w:rsidR="00A14B9E" w:rsidRPr="00A14B9E" w:rsidRDefault="00A14B9E" w:rsidP="00A14B9E">
      <w:pPr>
        <w:tabs>
          <w:tab w:val="left" w:pos="1200"/>
          <w:tab w:val="left" w:pos="2072"/>
        </w:tabs>
        <w:spacing w:after="0" w:line="240" w:lineRule="auto"/>
        <w:ind w:firstLine="709"/>
        <w:jc w:val="both"/>
        <w:rPr>
          <w:bCs/>
        </w:rPr>
      </w:pPr>
      <w:r w:rsidRPr="00A14B9E">
        <w:rPr>
          <w:bCs/>
        </w:rPr>
        <w:t>6.1.7.1 gabionams pagaminti ir darbams atlikti naudojama mažiau ar nenaudojama pavojingųjų cheminių medžiagų, neteršiama aplinka ir nekeliamas pavojus sveikatai;</w:t>
      </w:r>
    </w:p>
    <w:p w14:paraId="597C558C" w14:textId="7AF12836" w:rsidR="00A14B9E" w:rsidRPr="00A14B9E" w:rsidRDefault="00A14B9E" w:rsidP="00A14B9E">
      <w:pPr>
        <w:tabs>
          <w:tab w:val="left" w:pos="1200"/>
          <w:tab w:val="left" w:pos="2072"/>
        </w:tabs>
        <w:spacing w:after="0" w:line="240" w:lineRule="auto"/>
        <w:ind w:firstLine="709"/>
        <w:jc w:val="both"/>
        <w:rPr>
          <w:bCs/>
        </w:rPr>
      </w:pPr>
      <w:r w:rsidRPr="00A14B9E">
        <w:rPr>
          <w:bCs/>
        </w:rPr>
        <w:t>6.1.7.2. gabionas yra tvirtas, ilgaamžis, funkcionalus, jis ar jo sudedamosios dalys tinka naudoti daug kartų ir (ar) lengvai pataisomos, ir (ar) pakeičiamos;</w:t>
      </w:r>
    </w:p>
    <w:p w14:paraId="531641BA" w14:textId="6D1432D6" w:rsidR="00A14B9E" w:rsidRPr="00A14B9E" w:rsidRDefault="00A14B9E" w:rsidP="00A14B9E">
      <w:pPr>
        <w:tabs>
          <w:tab w:val="left" w:pos="1200"/>
          <w:tab w:val="left" w:pos="2072"/>
        </w:tabs>
        <w:spacing w:after="0" w:line="240" w:lineRule="auto"/>
        <w:ind w:firstLine="709"/>
        <w:jc w:val="both"/>
        <w:rPr>
          <w:rFonts w:eastAsia="Times New Roman"/>
          <w:szCs w:val="24"/>
        </w:rPr>
      </w:pPr>
      <w:r w:rsidRPr="00A14B9E">
        <w:rPr>
          <w:bCs/>
        </w:rPr>
        <w:t>6.1.7 3. gabionas, virtęs atliekomis, tinka paruošti pakartotinai naudoti ar perdirbti.</w:t>
      </w:r>
    </w:p>
    <w:p w14:paraId="493C38EA" w14:textId="148F1D1E" w:rsidR="004A0C7C" w:rsidRPr="004A0C7C" w:rsidRDefault="004A0C7C" w:rsidP="004A0C7C">
      <w:pPr>
        <w:tabs>
          <w:tab w:val="num" w:pos="709"/>
          <w:tab w:val="left" w:pos="1200"/>
          <w:tab w:val="left" w:pos="2072"/>
        </w:tabs>
        <w:spacing w:after="0" w:line="240" w:lineRule="auto"/>
        <w:ind w:firstLine="709"/>
        <w:jc w:val="both"/>
        <w:rPr>
          <w:color w:val="000000"/>
          <w:szCs w:val="24"/>
        </w:rPr>
      </w:pPr>
      <w:r w:rsidRPr="00A14B9E">
        <w:rPr>
          <w:szCs w:val="24"/>
        </w:rPr>
        <w:t>6.2. Rangovas privalo vykdyti ir užbaigti darbus pagal Sutartį, vadovaudamasis Lietuvos Respublikoje galiojančių įstatymų, įstatymų įgyvendinamųjų teisės aktų, normatyvinių</w:t>
      </w:r>
      <w:r w:rsidRPr="004A0C7C">
        <w:rPr>
          <w:szCs w:val="24"/>
        </w:rPr>
        <w:t xml:space="preserve"> statybos techninių dokumentų reikalavimų</w:t>
      </w:r>
      <w:r>
        <w:rPr>
          <w:szCs w:val="24"/>
        </w:rPr>
        <w:t>.</w:t>
      </w:r>
    </w:p>
    <w:p w14:paraId="4EACA5D2" w14:textId="6EB2565A" w:rsidR="004A0C7C" w:rsidRPr="001D4F53" w:rsidRDefault="004A0C7C" w:rsidP="004A0C7C">
      <w:pPr>
        <w:spacing w:after="0" w:line="240" w:lineRule="auto"/>
        <w:ind w:firstLine="709"/>
        <w:jc w:val="both"/>
        <w:rPr>
          <w:rFonts w:eastAsia="Times New Roman"/>
          <w:szCs w:val="24"/>
        </w:rPr>
      </w:pPr>
      <w:r w:rsidRPr="005D63C7">
        <w:rPr>
          <w:rFonts w:eastAsia="Times New Roman"/>
          <w:szCs w:val="24"/>
        </w:rPr>
        <w:t>6.</w:t>
      </w:r>
      <w:r>
        <w:rPr>
          <w:rFonts w:eastAsia="Times New Roman"/>
          <w:szCs w:val="24"/>
        </w:rPr>
        <w:t>3</w:t>
      </w:r>
      <w:r w:rsidRPr="005D63C7">
        <w:rPr>
          <w:rFonts w:eastAsia="Times New Roman"/>
          <w:szCs w:val="24"/>
        </w:rPr>
        <w:t xml:space="preserve">. Sutarties </w:t>
      </w:r>
      <w:r w:rsidRPr="001D4F53">
        <w:rPr>
          <w:rFonts w:eastAsia="Times New Roman"/>
          <w:szCs w:val="24"/>
        </w:rPr>
        <w:t>objektui nustatomas 5 metų garantinis laikotarpis.</w:t>
      </w:r>
    </w:p>
    <w:p w14:paraId="564FDC22" w14:textId="77777777" w:rsidR="00E53080" w:rsidRPr="00F36F05" w:rsidRDefault="00E53080" w:rsidP="00A14B9E">
      <w:pPr>
        <w:tabs>
          <w:tab w:val="left" w:pos="1200"/>
          <w:tab w:val="left" w:pos="2072"/>
        </w:tabs>
        <w:spacing w:after="0" w:line="240" w:lineRule="auto"/>
        <w:jc w:val="both"/>
        <w:rPr>
          <w:rFonts w:eastAsia="Times New Roman"/>
          <w:szCs w:val="24"/>
        </w:rPr>
      </w:pPr>
    </w:p>
    <w:p w14:paraId="32739CA9" w14:textId="6205F2F3" w:rsidR="00BB5136" w:rsidRPr="00F36F05" w:rsidRDefault="00BB5136" w:rsidP="00BB5136">
      <w:pPr>
        <w:keepNext/>
        <w:tabs>
          <w:tab w:val="left" w:pos="2072"/>
        </w:tabs>
        <w:spacing w:after="0" w:line="240" w:lineRule="auto"/>
        <w:jc w:val="center"/>
        <w:outlineLvl w:val="0"/>
        <w:rPr>
          <w:rFonts w:eastAsia="Times New Roman"/>
          <w:b/>
          <w:sz w:val="16"/>
          <w:szCs w:val="16"/>
        </w:rPr>
      </w:pPr>
      <w:r w:rsidRPr="00F36F05">
        <w:rPr>
          <w:rFonts w:eastAsia="Times New Roman"/>
          <w:b/>
          <w:szCs w:val="24"/>
        </w:rPr>
        <w:t>V</w:t>
      </w:r>
      <w:r w:rsidR="00BC5C5B" w:rsidRPr="00F36F05">
        <w:rPr>
          <w:rFonts w:eastAsia="Times New Roman"/>
          <w:b/>
          <w:szCs w:val="24"/>
        </w:rPr>
        <w:t>I</w:t>
      </w:r>
      <w:r w:rsidR="001B03F4" w:rsidRPr="00F36F05">
        <w:rPr>
          <w:rFonts w:eastAsia="Times New Roman"/>
          <w:b/>
          <w:szCs w:val="24"/>
        </w:rPr>
        <w:t>I</w:t>
      </w:r>
      <w:r w:rsidRPr="00F36F05">
        <w:rPr>
          <w:rFonts w:eastAsia="Times New Roman"/>
          <w:b/>
          <w:szCs w:val="24"/>
        </w:rPr>
        <w:t>. SUSIRAŠINĖJIMAS</w:t>
      </w:r>
    </w:p>
    <w:p w14:paraId="32739CAA" w14:textId="77777777" w:rsidR="00BB5136" w:rsidRPr="00F36F05" w:rsidRDefault="00BB5136" w:rsidP="00BB5136">
      <w:pPr>
        <w:widowControl w:val="0"/>
        <w:tabs>
          <w:tab w:val="left" w:pos="2072"/>
        </w:tabs>
        <w:spacing w:after="0" w:line="240" w:lineRule="auto"/>
        <w:ind w:firstLine="720"/>
        <w:jc w:val="both"/>
        <w:rPr>
          <w:rFonts w:eastAsia="Times New Roman"/>
          <w:szCs w:val="24"/>
        </w:rPr>
      </w:pPr>
    </w:p>
    <w:p w14:paraId="32739CAB" w14:textId="425BCAA4" w:rsidR="00810B22" w:rsidRPr="00F36F05" w:rsidRDefault="00AA187B" w:rsidP="00B86281">
      <w:pPr>
        <w:widowControl w:val="0"/>
        <w:tabs>
          <w:tab w:val="left" w:pos="2072"/>
        </w:tabs>
        <w:spacing w:after="0" w:line="240" w:lineRule="auto"/>
        <w:ind w:firstLine="720"/>
        <w:jc w:val="both"/>
        <w:rPr>
          <w:rFonts w:eastAsia="Times New Roman"/>
          <w:szCs w:val="24"/>
        </w:rPr>
      </w:pPr>
      <w:r w:rsidRPr="00F36F05">
        <w:rPr>
          <w:rFonts w:eastAsia="Times New Roman"/>
          <w:szCs w:val="24"/>
        </w:rPr>
        <w:t>7</w:t>
      </w:r>
      <w:r w:rsidR="00BB5136" w:rsidRPr="00F36F05">
        <w:rPr>
          <w:rFonts w:eastAsia="Times New Roman"/>
          <w:szCs w:val="24"/>
        </w:rPr>
        <w:t xml:space="preserve">.1. Sutarties </w:t>
      </w:r>
      <w:r w:rsidR="00947468" w:rsidRPr="00F36F05">
        <w:rPr>
          <w:rFonts w:eastAsia="Times New Roman"/>
          <w:szCs w:val="24"/>
        </w:rPr>
        <w:t>Š</w:t>
      </w:r>
      <w:r w:rsidR="00BB5136" w:rsidRPr="00F36F05">
        <w:rPr>
          <w:rFonts w:eastAsia="Times New Roman"/>
          <w:szCs w:val="24"/>
        </w:rPr>
        <w:t xml:space="preserve">alys susirašinėja lietuvių kalba. Visi pranešimai, sutikimai ir kitas susižinojimas, kuriuos </w:t>
      </w:r>
      <w:r w:rsidR="00947468" w:rsidRPr="00F36F05">
        <w:rPr>
          <w:rFonts w:eastAsia="Times New Roman"/>
          <w:szCs w:val="24"/>
        </w:rPr>
        <w:t>Š</w:t>
      </w:r>
      <w:r w:rsidR="00BB5136" w:rsidRPr="00F36F05">
        <w:rPr>
          <w:rFonts w:eastAsia="Times New Roman"/>
          <w:szCs w:val="24"/>
        </w:rPr>
        <w:t xml:space="preserve">alis gali pateikti pagal šią </w:t>
      </w:r>
      <w:r w:rsidR="00E144F7" w:rsidRPr="00F36F05">
        <w:rPr>
          <w:rFonts w:eastAsia="Times New Roman"/>
          <w:szCs w:val="24"/>
        </w:rPr>
        <w:t>s</w:t>
      </w:r>
      <w:r w:rsidR="00BB5136" w:rsidRPr="00F36F05">
        <w:rPr>
          <w:rFonts w:eastAsia="Times New Roman"/>
          <w:szCs w:val="24"/>
        </w:rPr>
        <w:t xml:space="preserve">utartį, bus laikomi galiojančiais ir įteiktais </w:t>
      </w:r>
      <w:r w:rsidR="00BB5136" w:rsidRPr="00F36F05">
        <w:rPr>
          <w:rFonts w:eastAsia="Times New Roman"/>
          <w:szCs w:val="24"/>
        </w:rPr>
        <w:lastRenderedPageBreak/>
        <w:t xml:space="preserve">tinkamai, jeigu yra asmeniškai pateikti kitai </w:t>
      </w:r>
      <w:r w:rsidR="00947468" w:rsidRPr="00F36F05">
        <w:rPr>
          <w:rFonts w:eastAsia="Times New Roman"/>
          <w:szCs w:val="24"/>
        </w:rPr>
        <w:t>Š</w:t>
      </w:r>
      <w:r w:rsidR="00BB5136" w:rsidRPr="00F36F05">
        <w:rPr>
          <w:rFonts w:eastAsia="Times New Roman"/>
          <w:szCs w:val="24"/>
        </w:rPr>
        <w:t xml:space="preserve">aliai ir gautas patvirtinimas apie gavimą arba išsiųsti registruotu paštu, elektroniniu paštu (patvirtinant gavimą) </w:t>
      </w:r>
      <w:r w:rsidR="00947468" w:rsidRPr="00F36F05">
        <w:rPr>
          <w:rFonts w:eastAsia="Times New Roman"/>
          <w:szCs w:val="24"/>
        </w:rPr>
        <w:t xml:space="preserve">toliau nurodytais adresais, kitais adresais, kuriuos nurodė viena Šalis, pateikdama </w:t>
      </w:r>
      <w:r w:rsidR="00BB5136" w:rsidRPr="00F36F05">
        <w:rPr>
          <w:rFonts w:eastAsia="Times New Roman"/>
          <w:szCs w:val="24"/>
        </w:rPr>
        <w:t xml:space="preserve">pranešimą: </w:t>
      </w:r>
    </w:p>
    <w:p w14:paraId="1C1DCAFA" w14:textId="77777777" w:rsidR="00240F66" w:rsidRPr="00F36F05" w:rsidRDefault="00240F66" w:rsidP="00B86281">
      <w:pPr>
        <w:widowControl w:val="0"/>
        <w:tabs>
          <w:tab w:val="left" w:pos="2072"/>
        </w:tabs>
        <w:spacing w:after="0" w:line="240" w:lineRule="auto"/>
        <w:ind w:firstLine="720"/>
        <w:jc w:val="both"/>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4214"/>
        <w:gridCol w:w="3614"/>
      </w:tblGrid>
      <w:tr w:rsidR="00BB5136" w:rsidRPr="00F36F05" w14:paraId="32739CAF" w14:textId="77777777" w:rsidTr="002D566C">
        <w:tc>
          <w:tcPr>
            <w:tcW w:w="1809" w:type="dxa"/>
          </w:tcPr>
          <w:p w14:paraId="32739CAC" w14:textId="77777777" w:rsidR="00BB5136" w:rsidRPr="00F36F05" w:rsidRDefault="00BB5136" w:rsidP="002D566C">
            <w:pPr>
              <w:tabs>
                <w:tab w:val="left" w:pos="2072"/>
              </w:tabs>
              <w:spacing w:after="0" w:line="240" w:lineRule="auto"/>
              <w:ind w:firstLine="539"/>
              <w:jc w:val="both"/>
              <w:rPr>
                <w:rFonts w:eastAsia="Times New Roman"/>
                <w:b/>
                <w:szCs w:val="24"/>
              </w:rPr>
            </w:pPr>
          </w:p>
        </w:tc>
        <w:tc>
          <w:tcPr>
            <w:tcW w:w="4253" w:type="dxa"/>
          </w:tcPr>
          <w:p w14:paraId="32739CAD" w14:textId="77777777" w:rsidR="00BB5136" w:rsidRPr="00F36F05" w:rsidRDefault="00E144F7" w:rsidP="008D71E6">
            <w:pPr>
              <w:tabs>
                <w:tab w:val="left" w:pos="2072"/>
              </w:tabs>
              <w:spacing w:after="0" w:line="240" w:lineRule="auto"/>
              <w:jc w:val="center"/>
              <w:rPr>
                <w:rFonts w:eastAsia="Times New Roman"/>
                <w:b/>
                <w:szCs w:val="24"/>
              </w:rPr>
            </w:pPr>
            <w:r w:rsidRPr="00F36F05">
              <w:rPr>
                <w:rFonts w:eastAsia="Times New Roman"/>
                <w:b/>
                <w:szCs w:val="24"/>
              </w:rPr>
              <w:t>Už sutarties vykdymą paskirtas U</w:t>
            </w:r>
            <w:r w:rsidR="00BB5136" w:rsidRPr="00F36F05">
              <w:rPr>
                <w:rFonts w:eastAsia="Times New Roman"/>
                <w:b/>
                <w:szCs w:val="24"/>
              </w:rPr>
              <w:t>žsakovo atstovas</w:t>
            </w:r>
          </w:p>
        </w:tc>
        <w:tc>
          <w:tcPr>
            <w:tcW w:w="3646" w:type="dxa"/>
          </w:tcPr>
          <w:p w14:paraId="32739CAE" w14:textId="77777777" w:rsidR="00BB5136" w:rsidRPr="00F36F05" w:rsidRDefault="008D71E6" w:rsidP="00F66231">
            <w:pPr>
              <w:tabs>
                <w:tab w:val="left" w:pos="2072"/>
              </w:tabs>
              <w:spacing w:after="0" w:line="240" w:lineRule="auto"/>
              <w:jc w:val="center"/>
              <w:rPr>
                <w:rFonts w:eastAsia="Times New Roman"/>
                <w:b/>
                <w:szCs w:val="24"/>
              </w:rPr>
            </w:pPr>
            <w:r w:rsidRPr="00F36F05">
              <w:rPr>
                <w:rFonts w:eastAsia="Times New Roman"/>
                <w:b/>
                <w:szCs w:val="24"/>
              </w:rPr>
              <w:t xml:space="preserve">Už sutarties vykdymą paskirtas </w:t>
            </w:r>
            <w:r w:rsidR="00F66231" w:rsidRPr="00F36F05">
              <w:rPr>
                <w:rFonts w:eastAsia="Times New Roman"/>
                <w:b/>
                <w:szCs w:val="24"/>
              </w:rPr>
              <w:t>Rangovo</w:t>
            </w:r>
            <w:r w:rsidR="00BB5136" w:rsidRPr="00F36F05">
              <w:rPr>
                <w:rFonts w:eastAsia="Times New Roman"/>
                <w:b/>
                <w:szCs w:val="24"/>
              </w:rPr>
              <w:t xml:space="preserve"> atstovas</w:t>
            </w:r>
          </w:p>
        </w:tc>
      </w:tr>
      <w:tr w:rsidR="00BB5136" w:rsidRPr="00F36F05" w14:paraId="32739CB3" w14:textId="77777777" w:rsidTr="002D566C">
        <w:tc>
          <w:tcPr>
            <w:tcW w:w="1809" w:type="dxa"/>
          </w:tcPr>
          <w:p w14:paraId="32739CB0" w14:textId="77777777" w:rsidR="00BB5136" w:rsidRPr="00F36F05" w:rsidRDefault="00BB5136" w:rsidP="002D566C">
            <w:pPr>
              <w:tabs>
                <w:tab w:val="left" w:pos="2072"/>
              </w:tabs>
              <w:spacing w:after="0" w:line="240" w:lineRule="auto"/>
              <w:jc w:val="center"/>
              <w:rPr>
                <w:rFonts w:eastAsia="Times New Roman"/>
                <w:szCs w:val="24"/>
              </w:rPr>
            </w:pPr>
            <w:r w:rsidRPr="00F36F05">
              <w:rPr>
                <w:rFonts w:eastAsia="Times New Roman"/>
                <w:szCs w:val="24"/>
              </w:rPr>
              <w:t>Vardas, pavardė</w:t>
            </w:r>
          </w:p>
        </w:tc>
        <w:tc>
          <w:tcPr>
            <w:tcW w:w="4253" w:type="dxa"/>
            <w:vAlign w:val="center"/>
          </w:tcPr>
          <w:p w14:paraId="32739CB1" w14:textId="77777777" w:rsidR="00BB5136" w:rsidRPr="00F36F05" w:rsidRDefault="00BB5136" w:rsidP="002D566C">
            <w:pPr>
              <w:widowControl w:val="0"/>
              <w:tabs>
                <w:tab w:val="left" w:pos="2072"/>
              </w:tabs>
              <w:spacing w:after="0" w:line="240" w:lineRule="auto"/>
              <w:rPr>
                <w:rFonts w:eastAsia="Times New Roman"/>
                <w:szCs w:val="24"/>
              </w:rPr>
            </w:pPr>
          </w:p>
        </w:tc>
        <w:tc>
          <w:tcPr>
            <w:tcW w:w="3646" w:type="dxa"/>
          </w:tcPr>
          <w:p w14:paraId="32739CB2"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7" w14:textId="77777777" w:rsidTr="002D566C">
        <w:tc>
          <w:tcPr>
            <w:tcW w:w="1809" w:type="dxa"/>
          </w:tcPr>
          <w:p w14:paraId="32739CB4"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Adresas</w:t>
            </w:r>
          </w:p>
        </w:tc>
        <w:tc>
          <w:tcPr>
            <w:tcW w:w="4253" w:type="dxa"/>
          </w:tcPr>
          <w:p w14:paraId="32739CB5"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6"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B" w14:textId="77777777" w:rsidTr="002D566C">
        <w:tc>
          <w:tcPr>
            <w:tcW w:w="1809" w:type="dxa"/>
          </w:tcPr>
          <w:p w14:paraId="32739CB8"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Telefonas</w:t>
            </w:r>
          </w:p>
        </w:tc>
        <w:tc>
          <w:tcPr>
            <w:tcW w:w="4253" w:type="dxa"/>
          </w:tcPr>
          <w:p w14:paraId="32739CB9"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A" w14:textId="77777777" w:rsidR="00BB5136" w:rsidRPr="00F36F05" w:rsidRDefault="00BB5136" w:rsidP="00F9445F">
            <w:pPr>
              <w:tabs>
                <w:tab w:val="left" w:pos="2072"/>
              </w:tabs>
              <w:spacing w:after="0" w:line="240" w:lineRule="auto"/>
              <w:ind w:firstLine="539"/>
              <w:rPr>
                <w:rFonts w:eastAsia="Times New Roman"/>
                <w:szCs w:val="24"/>
              </w:rPr>
            </w:pPr>
          </w:p>
        </w:tc>
      </w:tr>
      <w:tr w:rsidR="00BB5136" w:rsidRPr="00F36F05" w14:paraId="32739CBF" w14:textId="77777777" w:rsidTr="002D566C">
        <w:tc>
          <w:tcPr>
            <w:tcW w:w="1809" w:type="dxa"/>
          </w:tcPr>
          <w:p w14:paraId="32739CBC" w14:textId="77777777" w:rsidR="00BB5136" w:rsidRPr="00F36F05" w:rsidRDefault="00BB5136" w:rsidP="00E144F7">
            <w:pPr>
              <w:tabs>
                <w:tab w:val="left" w:pos="2072"/>
              </w:tabs>
              <w:spacing w:after="0" w:line="240" w:lineRule="auto"/>
              <w:jc w:val="both"/>
              <w:rPr>
                <w:rFonts w:eastAsia="Times New Roman"/>
                <w:szCs w:val="24"/>
              </w:rPr>
            </w:pPr>
            <w:r w:rsidRPr="00F36F05">
              <w:rPr>
                <w:rFonts w:eastAsia="Times New Roman"/>
                <w:szCs w:val="24"/>
              </w:rPr>
              <w:t>El. paštas</w:t>
            </w:r>
          </w:p>
        </w:tc>
        <w:tc>
          <w:tcPr>
            <w:tcW w:w="4253" w:type="dxa"/>
          </w:tcPr>
          <w:p w14:paraId="32739CBD" w14:textId="77777777" w:rsidR="00BB5136" w:rsidRPr="00F36F05" w:rsidRDefault="00BB5136" w:rsidP="002D566C">
            <w:pPr>
              <w:widowControl w:val="0"/>
              <w:tabs>
                <w:tab w:val="left" w:pos="2072"/>
              </w:tabs>
              <w:spacing w:after="0" w:line="240" w:lineRule="auto"/>
              <w:jc w:val="both"/>
              <w:rPr>
                <w:rFonts w:eastAsia="Times New Roman"/>
                <w:szCs w:val="24"/>
              </w:rPr>
            </w:pPr>
          </w:p>
        </w:tc>
        <w:tc>
          <w:tcPr>
            <w:tcW w:w="3646" w:type="dxa"/>
          </w:tcPr>
          <w:p w14:paraId="32739CBE" w14:textId="77777777" w:rsidR="00BB5136" w:rsidRPr="00F36F05" w:rsidRDefault="00BB5136" w:rsidP="00F9445F">
            <w:pPr>
              <w:tabs>
                <w:tab w:val="left" w:pos="2072"/>
              </w:tabs>
              <w:spacing w:after="0" w:line="240" w:lineRule="auto"/>
              <w:ind w:firstLine="539"/>
              <w:rPr>
                <w:rFonts w:eastAsia="Times New Roman"/>
                <w:szCs w:val="24"/>
              </w:rPr>
            </w:pPr>
          </w:p>
        </w:tc>
      </w:tr>
    </w:tbl>
    <w:p w14:paraId="5D1EC391" w14:textId="77777777" w:rsidR="00947468" w:rsidRPr="00F36F05" w:rsidRDefault="00AA187B" w:rsidP="00947468">
      <w:pPr>
        <w:tabs>
          <w:tab w:val="left" w:pos="2072"/>
        </w:tabs>
        <w:spacing w:after="0" w:line="240" w:lineRule="auto"/>
        <w:ind w:firstLine="709"/>
        <w:jc w:val="both"/>
        <w:outlineLvl w:val="0"/>
        <w:rPr>
          <w:rFonts w:eastAsia="Times New Roman"/>
          <w:szCs w:val="24"/>
        </w:rPr>
      </w:pPr>
      <w:r w:rsidRPr="00F36F05">
        <w:rPr>
          <w:rFonts w:eastAsia="Times New Roman"/>
          <w:szCs w:val="24"/>
        </w:rPr>
        <w:t>7</w:t>
      </w:r>
      <w:r w:rsidR="00BB5136" w:rsidRPr="00F36F05">
        <w:rPr>
          <w:rFonts w:eastAsia="Times New Roman"/>
          <w:szCs w:val="24"/>
        </w:rPr>
        <w:t xml:space="preserve">.2. </w:t>
      </w:r>
      <w:r w:rsidR="00947468" w:rsidRPr="00F36F05">
        <w:rPr>
          <w:rFonts w:eastAsia="Times New Roman"/>
          <w:szCs w:val="24"/>
        </w:rPr>
        <w:t>Jei pasikeičia Šalies adresas ir / ar kiti duomenys, tokia Šalis turi informuoti kitą Šalį pranešdama ne vėliau, kaip prieš 10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739CC1" w14:textId="1723EE4A" w:rsidR="00BB5136" w:rsidRPr="00F36F05" w:rsidRDefault="00947468" w:rsidP="00947468">
      <w:pPr>
        <w:tabs>
          <w:tab w:val="left" w:pos="2072"/>
        </w:tabs>
        <w:spacing w:after="0" w:line="240" w:lineRule="auto"/>
        <w:ind w:firstLine="720"/>
        <w:jc w:val="both"/>
        <w:outlineLvl w:val="0"/>
        <w:rPr>
          <w:rFonts w:eastAsia="Times New Roman"/>
          <w:szCs w:val="24"/>
        </w:rPr>
      </w:pPr>
      <w:r w:rsidRPr="00F36F05">
        <w:rPr>
          <w:rFonts w:eastAsia="Times New Roman"/>
          <w:szCs w:val="24"/>
        </w:rPr>
        <w:t xml:space="preserve"> 7.3. Už Sutarties ir jos pakeitimų paskelbimą atsakinga Dalia Bulovienė, Viešųjų pirkimų skyriaus vyriausioji specialistė viešiesiems pirkimams.  </w:t>
      </w:r>
    </w:p>
    <w:p w14:paraId="32739CC2" w14:textId="77777777" w:rsidR="00BB5136" w:rsidRPr="00F36F05" w:rsidRDefault="00BB5136" w:rsidP="00BB5136">
      <w:pPr>
        <w:tabs>
          <w:tab w:val="left" w:pos="2072"/>
        </w:tabs>
        <w:spacing w:after="0" w:line="240" w:lineRule="auto"/>
        <w:ind w:firstLine="720"/>
        <w:jc w:val="both"/>
        <w:outlineLvl w:val="0"/>
        <w:rPr>
          <w:rFonts w:eastAsia="Times New Roman"/>
          <w:b/>
          <w:szCs w:val="24"/>
        </w:rPr>
      </w:pPr>
    </w:p>
    <w:p w14:paraId="21A4EC19" w14:textId="77777777" w:rsidR="00AF1622" w:rsidRPr="00F36F05" w:rsidRDefault="00AF1622" w:rsidP="00AF1622">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VIII. ŠALIŲ ATSAKOMYBĖ</w:t>
      </w:r>
    </w:p>
    <w:p w14:paraId="4F0248B5" w14:textId="77777777" w:rsidR="00AF1622" w:rsidRPr="00F36F05" w:rsidRDefault="00AF1622" w:rsidP="00AF1622">
      <w:pPr>
        <w:tabs>
          <w:tab w:val="left" w:pos="720"/>
          <w:tab w:val="left" w:pos="2072"/>
        </w:tabs>
        <w:spacing w:after="0" w:line="240" w:lineRule="auto"/>
        <w:ind w:right="15"/>
        <w:jc w:val="both"/>
        <w:rPr>
          <w:rFonts w:eastAsia="Times New Roman"/>
          <w:szCs w:val="24"/>
          <w:lang w:eastAsia="x-none"/>
        </w:rPr>
      </w:pPr>
      <w:r w:rsidRPr="00F36F05">
        <w:rPr>
          <w:rFonts w:eastAsia="Times New Roman"/>
          <w:szCs w:val="24"/>
          <w:lang w:eastAsia="x-none"/>
        </w:rPr>
        <w:tab/>
      </w:r>
    </w:p>
    <w:p w14:paraId="315FA712" w14:textId="77777777" w:rsidR="005D6D05" w:rsidRPr="00F36F05" w:rsidRDefault="00AF1622"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r>
      <w:r w:rsidR="005D6D05" w:rsidRPr="00F36F05">
        <w:rPr>
          <w:rFonts w:eastAsia="Times New Roman"/>
          <w:szCs w:val="24"/>
          <w:lang w:eastAsia="x-none"/>
        </w:rPr>
        <w:t xml:space="preserve">8.1. Neatlikus apmokėjimo nustatytais terminais, </w:t>
      </w:r>
      <w:r w:rsidR="005D6D05" w:rsidRPr="00F36F05">
        <w:rPr>
          <w:rFonts w:eastAsia="Times New Roman"/>
          <w:szCs w:val="24"/>
        </w:rPr>
        <w:t xml:space="preserve">Rangovo </w:t>
      </w:r>
      <w:r w:rsidR="005D6D05" w:rsidRPr="00F36F05">
        <w:rPr>
          <w:rFonts w:eastAsia="Times New Roman"/>
          <w:szCs w:val="24"/>
          <w:lang w:eastAsia="x-none"/>
        </w:rPr>
        <w:t>pareikalavimu, Užsakovas privalo sumokėti jam už kiekvieną uždelstą dieną 0,02 % (dvi šimtąsias procento) delspinigių nuo laiku neapmokėtos sumos.</w:t>
      </w:r>
    </w:p>
    <w:p w14:paraId="3D993DE6" w14:textId="2D06B439" w:rsidR="005D6D05" w:rsidRPr="00A14B9E" w:rsidRDefault="005D6D05" w:rsidP="005D6D05">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t xml:space="preserve">8.2. Jei Rangovas dėl savo kaltės neatlieka darbų nustatytu terminu, Užsakovas turi teisę be oficialaus įspėjimo ir nesumažindamas kitų savo teisių gynimo būdų pradėti skaičiuoti 0,02 % (dvi šimtąsias </w:t>
      </w:r>
      <w:r w:rsidRPr="00A14B9E">
        <w:rPr>
          <w:rFonts w:eastAsia="Times New Roman"/>
          <w:szCs w:val="24"/>
          <w:lang w:eastAsia="x-none"/>
        </w:rPr>
        <w:t>procento) dydžio delspinigius nuo neatliktų darbų kainos už kiekvieną termino praleidimo dieną, neviršijant 10 % (dešimt procentų) bendros sutarties kainos.</w:t>
      </w:r>
    </w:p>
    <w:p w14:paraId="3C64AE30" w14:textId="61FA1553" w:rsidR="00062675" w:rsidRDefault="00062675" w:rsidP="00062675">
      <w:pPr>
        <w:tabs>
          <w:tab w:val="left" w:pos="720"/>
          <w:tab w:val="left" w:pos="2072"/>
        </w:tabs>
        <w:spacing w:after="0" w:line="240" w:lineRule="auto"/>
        <w:ind w:right="15" w:firstLine="709"/>
        <w:jc w:val="both"/>
        <w:rPr>
          <w:rFonts w:eastAsia="Times New Roman"/>
          <w:szCs w:val="24"/>
          <w:lang w:eastAsia="x-none"/>
        </w:rPr>
      </w:pPr>
      <w:r w:rsidRPr="00A14B9E">
        <w:rPr>
          <w:szCs w:val="24"/>
        </w:rPr>
        <w:t xml:space="preserve">8.3. </w:t>
      </w:r>
      <w:r w:rsidR="008D1D86" w:rsidRPr="00A14B9E">
        <w:rPr>
          <w:szCs w:val="24"/>
        </w:rPr>
        <w:t>Rangovui nustatoma 100,00 (vieno šimto) Eur vertės bauda už 6.1.7 papunktyje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2C14CBC" w14:textId="05619F86" w:rsidR="00B978A6" w:rsidRPr="00F36F05" w:rsidRDefault="00B978A6" w:rsidP="00EB4D0B">
      <w:pPr>
        <w:spacing w:after="0" w:line="240" w:lineRule="auto"/>
        <w:jc w:val="both"/>
        <w:rPr>
          <w:rFonts w:eastAsia="Times New Roman"/>
          <w:szCs w:val="24"/>
          <w:lang w:eastAsia="x-none"/>
        </w:rPr>
      </w:pPr>
    </w:p>
    <w:p w14:paraId="39A875AB" w14:textId="5A03CF14" w:rsidR="00DC1068" w:rsidRPr="00F36F05" w:rsidRDefault="00DC1068" w:rsidP="00DC1068">
      <w:pPr>
        <w:pStyle w:val="Pagrindinistekstas"/>
        <w:tabs>
          <w:tab w:val="left" w:pos="1298"/>
        </w:tabs>
        <w:spacing w:after="0" w:line="240" w:lineRule="auto"/>
        <w:jc w:val="center"/>
        <w:rPr>
          <w:rFonts w:eastAsia="Times New Roman"/>
          <w:b/>
          <w:sz w:val="24"/>
          <w:szCs w:val="24"/>
        </w:rPr>
      </w:pPr>
      <w:r w:rsidRPr="00F36F05">
        <w:rPr>
          <w:rFonts w:eastAsia="Times New Roman"/>
          <w:b/>
          <w:sz w:val="24"/>
          <w:szCs w:val="24"/>
          <w:lang w:val="lt-LT"/>
        </w:rPr>
        <w:t>X</w:t>
      </w:r>
      <w:r w:rsidR="00EB4D0B">
        <w:rPr>
          <w:rFonts w:eastAsia="Times New Roman"/>
          <w:b/>
          <w:sz w:val="24"/>
          <w:szCs w:val="24"/>
          <w:lang w:val="lt-LT"/>
        </w:rPr>
        <w:t>I</w:t>
      </w:r>
      <w:r w:rsidRPr="00F36F05">
        <w:rPr>
          <w:rFonts w:eastAsia="Times New Roman"/>
          <w:b/>
          <w:sz w:val="24"/>
          <w:szCs w:val="24"/>
        </w:rPr>
        <w:t>. RANGOVO PRIEVOLĖS PER GARANTINĮ LAIKOTARPĮ</w:t>
      </w:r>
    </w:p>
    <w:p w14:paraId="0EB6FCE9" w14:textId="77777777" w:rsidR="00DC1068" w:rsidRPr="00F36F05" w:rsidRDefault="00DC1068" w:rsidP="00DC1068">
      <w:pPr>
        <w:pStyle w:val="Pagrindinistekstas"/>
        <w:tabs>
          <w:tab w:val="left" w:pos="1298"/>
        </w:tabs>
        <w:spacing w:after="0" w:line="240" w:lineRule="auto"/>
        <w:ind w:firstLine="709"/>
        <w:jc w:val="both"/>
        <w:rPr>
          <w:rFonts w:eastAsia="Times New Roman"/>
          <w:b/>
          <w:color w:val="FF0000"/>
          <w:sz w:val="24"/>
          <w:szCs w:val="24"/>
        </w:rPr>
      </w:pPr>
    </w:p>
    <w:p w14:paraId="1D113DAE" w14:textId="37971C75"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.1. Rangovas Lietuvos Respublikos civilinio kodekso, taip pat Statybos įstatymo nustatyta tvarka atsako už Darbų defektų ištaisymą per garantinį terminą.</w:t>
      </w:r>
    </w:p>
    <w:p w14:paraId="3977F72E" w14:textId="0C95B442" w:rsidR="00DC1068" w:rsidRPr="00F36F05" w:rsidRDefault="00EB4D0B" w:rsidP="00DC1068">
      <w:pPr>
        <w:pStyle w:val="Pagrindinistekstas"/>
        <w:tabs>
          <w:tab w:val="left" w:pos="1298"/>
        </w:tabs>
        <w:spacing w:after="0" w:line="240" w:lineRule="auto"/>
        <w:ind w:firstLine="709"/>
        <w:jc w:val="both"/>
        <w:rPr>
          <w:rFonts w:eastAsia="Times New Roman"/>
          <w:szCs w:val="24"/>
        </w:rPr>
      </w:pPr>
      <w:r>
        <w:rPr>
          <w:rFonts w:eastAsia="Times New Roman"/>
          <w:sz w:val="24"/>
          <w:szCs w:val="24"/>
        </w:rPr>
        <w:t>9</w:t>
      </w:r>
      <w:r w:rsidR="00DC1068" w:rsidRPr="00F36F05">
        <w:rPr>
          <w:rFonts w:eastAsia="Times New Roman"/>
          <w:sz w:val="24"/>
          <w:szCs w:val="24"/>
        </w:rPr>
        <w:t>.2. Nutraukus Sutartį joje nurodytais pagrindais, atliktiems Darbams yra suteikiamas bendras teisės aktais nustatytas garantinis terminas.</w:t>
      </w:r>
    </w:p>
    <w:p w14:paraId="4A5277AD" w14:textId="6260F763"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.3. Rangovas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savo sąskaita remontuoja ir (arba) pakeičia tinkama tą Darbų dalį, kuri neatlaiko eksploatacijos išbandymų ar kitokiu būdu pagrįstai </w:t>
      </w:r>
      <w:r w:rsidR="00DC1068" w:rsidRPr="00F36F05">
        <w:rPr>
          <w:rFonts w:eastAsia="Times New Roman"/>
          <w:sz w:val="24"/>
          <w:szCs w:val="24"/>
          <w:lang w:val="lt-LT"/>
        </w:rPr>
        <w:t>U</w:t>
      </w:r>
      <w:r w:rsidR="00DC1068" w:rsidRPr="00F36F05">
        <w:rPr>
          <w:rFonts w:eastAsia="Times New Roman"/>
          <w:sz w:val="24"/>
          <w:szCs w:val="24"/>
        </w:rPr>
        <w:t xml:space="preserve">žsakovo nustatoma kaip neatitinkanti Sutarties sąlygų. Rangovas garantiniu laikotarpiu savo sąskaita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po </w:t>
      </w:r>
      <w:r w:rsidR="00DC1068" w:rsidRPr="00F36F05">
        <w:rPr>
          <w:rFonts w:eastAsia="Times New Roman"/>
          <w:sz w:val="24"/>
          <w:szCs w:val="24"/>
          <w:lang w:val="lt-LT"/>
        </w:rPr>
        <w:t>U</w:t>
      </w:r>
      <w:r w:rsidR="00DC1068" w:rsidRPr="00F36F05">
        <w:rPr>
          <w:rFonts w:eastAsia="Times New Roman"/>
          <w:sz w:val="24"/>
          <w:szCs w:val="24"/>
        </w:rPr>
        <w:t>žsakovo raštiško pranešimo apie defektus ar trūkumus gavimo pradeda remontuoti ar keisti tinkama defektų turinčią Darbų dalį, ir yra atsakingas už bet kokią žalą, kurią gali tiesiogiai arba netiesiogiai sukelti defektai arba jų atitaisymas.</w:t>
      </w:r>
    </w:p>
    <w:p w14:paraId="58C60B20" w14:textId="2EC4CAF1" w:rsidR="00DC1068" w:rsidRPr="00F36F05" w:rsidRDefault="00EB4D0B" w:rsidP="00DC1068">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.4. Jeigu </w:t>
      </w:r>
      <w:r w:rsidR="00DC1068" w:rsidRPr="00F36F05">
        <w:rPr>
          <w:rFonts w:eastAsia="Times New Roman"/>
          <w:sz w:val="24"/>
          <w:szCs w:val="24"/>
          <w:lang w:val="lt-LT"/>
        </w:rPr>
        <w:t>R</w:t>
      </w:r>
      <w:r w:rsidR="00DC1068" w:rsidRPr="00F36F05">
        <w:rPr>
          <w:rFonts w:eastAsia="Times New Roman"/>
          <w:sz w:val="24"/>
          <w:szCs w:val="24"/>
        </w:rPr>
        <w:t xml:space="preserve">angovas nepradeda šalinti defektų per nustatytą terminą arba nepašalina šių trūkumų per </w:t>
      </w:r>
      <w:r w:rsidR="00DC1068" w:rsidRPr="00F36F05">
        <w:rPr>
          <w:rFonts w:eastAsia="Times New Roman"/>
          <w:sz w:val="24"/>
          <w:szCs w:val="24"/>
          <w:lang w:val="lt-LT"/>
        </w:rPr>
        <w:t>U</w:t>
      </w:r>
      <w:r w:rsidR="00DC1068" w:rsidRPr="00F36F05">
        <w:rPr>
          <w:rFonts w:eastAsia="Times New Roman"/>
          <w:sz w:val="24"/>
          <w:szCs w:val="24"/>
        </w:rPr>
        <w:t xml:space="preserve">žsakovo nustatytą terminą (tačiau visais atvejais ne ilgiau nei per protingą, pagrįstai tam reikalingą laiko tarpą), </w:t>
      </w:r>
      <w:r w:rsidR="00DC1068" w:rsidRPr="00F36F05">
        <w:rPr>
          <w:rFonts w:eastAsia="Times New Roman"/>
          <w:sz w:val="24"/>
          <w:szCs w:val="24"/>
          <w:lang w:val="lt-LT"/>
        </w:rPr>
        <w:t>U</w:t>
      </w:r>
      <w:r w:rsidR="00DC1068" w:rsidRPr="00F36F05">
        <w:rPr>
          <w:rFonts w:eastAsia="Times New Roman"/>
          <w:sz w:val="24"/>
          <w:szCs w:val="24"/>
        </w:rPr>
        <w:t xml:space="preserve">žsakovas gali </w:t>
      </w:r>
      <w:r w:rsidR="00DC1068" w:rsidRPr="00F36F05">
        <w:rPr>
          <w:rFonts w:eastAsia="Times New Roman"/>
          <w:sz w:val="24"/>
          <w:szCs w:val="24"/>
          <w:lang w:val="lt-LT"/>
        </w:rPr>
        <w:t>R</w:t>
      </w:r>
      <w:r w:rsidR="00DC1068" w:rsidRPr="00F36F05">
        <w:rPr>
          <w:rFonts w:eastAsia="Times New Roman"/>
          <w:sz w:val="24"/>
          <w:szCs w:val="24"/>
        </w:rPr>
        <w:t xml:space="preserve">angovo rizika ir sąskaita pats arba pasitelkdamas trečiuosius asmenis pašalinti trūkumus. Tokiu atveju </w:t>
      </w:r>
      <w:r w:rsidR="00DC1068" w:rsidRPr="00F36F05">
        <w:rPr>
          <w:rFonts w:eastAsia="Times New Roman"/>
          <w:sz w:val="24"/>
          <w:szCs w:val="24"/>
          <w:lang w:val="lt-LT"/>
        </w:rPr>
        <w:t>R</w:t>
      </w:r>
      <w:r w:rsidR="00DC1068" w:rsidRPr="00F36F05">
        <w:rPr>
          <w:rFonts w:eastAsia="Times New Roman"/>
          <w:sz w:val="24"/>
          <w:szCs w:val="24"/>
        </w:rPr>
        <w:t xml:space="preserve">angovas privalės atlyginti visus </w:t>
      </w:r>
      <w:r w:rsidR="00DC1068" w:rsidRPr="00F36F05">
        <w:rPr>
          <w:rFonts w:eastAsia="Times New Roman"/>
          <w:sz w:val="24"/>
          <w:szCs w:val="24"/>
          <w:lang w:val="lt-LT"/>
        </w:rPr>
        <w:t>U</w:t>
      </w:r>
      <w:r w:rsidR="00DC1068" w:rsidRPr="00F36F05">
        <w:rPr>
          <w:rFonts w:eastAsia="Times New Roman"/>
          <w:sz w:val="24"/>
          <w:szCs w:val="24"/>
        </w:rPr>
        <w:t xml:space="preserve">žsakovo patirtus su defektų šalinimu susijusius nuostolius (įskaitant, bet neapsiribojant išlaidomis už </w:t>
      </w:r>
      <w:r w:rsidR="00DC1068" w:rsidRPr="00F36F05">
        <w:rPr>
          <w:rFonts w:eastAsia="Times New Roman"/>
          <w:sz w:val="24"/>
          <w:szCs w:val="24"/>
        </w:rPr>
        <w:lastRenderedPageBreak/>
        <w:t>papildomai sunaudotas medžiagas ir atliktus darbus, kurie buvo atlikti ištaisius Darbų trūkumus, defektus ir (ar) netikslumus).</w:t>
      </w:r>
    </w:p>
    <w:p w14:paraId="3B79C537" w14:textId="1584B809" w:rsidR="00CE3D84" w:rsidRPr="00F36F05" w:rsidRDefault="00EB4D0B" w:rsidP="0037635F">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9</w:t>
      </w:r>
      <w:r w:rsidR="00DC1068" w:rsidRPr="00F36F05">
        <w:rPr>
          <w:rFonts w:eastAsia="Times New Roman"/>
          <w:sz w:val="24"/>
          <w:szCs w:val="24"/>
        </w:rPr>
        <w:t xml:space="preserve">.5. Garantinio laikotarpio metu atsiradus Darbų defektų, garantinis laikotarpis yra sustabdomas laikotarpiui nuo </w:t>
      </w:r>
      <w:r w:rsidR="00DC1068" w:rsidRPr="00F36F05">
        <w:rPr>
          <w:rFonts w:eastAsia="Times New Roman"/>
          <w:sz w:val="24"/>
          <w:szCs w:val="24"/>
          <w:lang w:val="lt-LT"/>
        </w:rPr>
        <w:t>U</w:t>
      </w:r>
      <w:r w:rsidR="00DC1068" w:rsidRPr="00F36F05">
        <w:rPr>
          <w:rFonts w:eastAsia="Times New Roman"/>
          <w:sz w:val="24"/>
          <w:szCs w:val="24"/>
        </w:rPr>
        <w:t>žsakovo pirmojo pranešimo apie defektus dienos iki visiško defektų pašalinimo dienos. Po visiško defektų pašalinimo garantinis terminas yra pratęsiamas tam laikotarpiui, kuriam buvo sustabdytas.</w:t>
      </w:r>
    </w:p>
    <w:p w14:paraId="71B5DDB2" w14:textId="77777777" w:rsidR="0037635F" w:rsidRPr="00F36F05" w:rsidRDefault="0037635F" w:rsidP="0037635F">
      <w:pPr>
        <w:pStyle w:val="Pagrindinistekstas"/>
        <w:tabs>
          <w:tab w:val="left" w:pos="1298"/>
        </w:tabs>
        <w:spacing w:after="0" w:line="240" w:lineRule="auto"/>
        <w:ind w:firstLine="709"/>
        <w:jc w:val="both"/>
        <w:rPr>
          <w:rFonts w:eastAsia="Times New Roman"/>
          <w:sz w:val="24"/>
          <w:szCs w:val="24"/>
        </w:rPr>
      </w:pPr>
    </w:p>
    <w:p w14:paraId="612403EA" w14:textId="2CBB5CFA" w:rsidR="00D77AB8" w:rsidRPr="00F36F05" w:rsidRDefault="00D77AB8" w:rsidP="00D77AB8">
      <w:pPr>
        <w:tabs>
          <w:tab w:val="left" w:pos="2072"/>
        </w:tabs>
        <w:spacing w:after="0" w:line="240" w:lineRule="auto"/>
        <w:jc w:val="center"/>
        <w:rPr>
          <w:b/>
          <w:szCs w:val="24"/>
        </w:rPr>
      </w:pPr>
      <w:r w:rsidRPr="00F36F05">
        <w:rPr>
          <w:b/>
          <w:szCs w:val="24"/>
        </w:rPr>
        <w:t>X. SUBRANGOVAI IR SUBRANGOVŲ KEITIMO TVARKA</w:t>
      </w:r>
    </w:p>
    <w:p w14:paraId="3DB716AD" w14:textId="77777777" w:rsidR="00D77AB8" w:rsidRPr="00F36F05" w:rsidRDefault="00D77AB8" w:rsidP="00D77AB8">
      <w:pPr>
        <w:tabs>
          <w:tab w:val="left" w:pos="2072"/>
        </w:tabs>
        <w:spacing w:after="0" w:line="240" w:lineRule="auto"/>
        <w:jc w:val="center"/>
        <w:rPr>
          <w:b/>
          <w:szCs w:val="24"/>
        </w:rPr>
      </w:pPr>
    </w:p>
    <w:p w14:paraId="33EDCF8D" w14:textId="062A010D" w:rsidR="00D77AB8" w:rsidRPr="00F36F05" w:rsidRDefault="00D77AB8" w:rsidP="00D77AB8">
      <w:pPr>
        <w:tabs>
          <w:tab w:val="left" w:pos="2072"/>
        </w:tabs>
        <w:spacing w:after="0" w:line="240" w:lineRule="auto"/>
        <w:jc w:val="both"/>
        <w:rPr>
          <w:sz w:val="20"/>
          <w:szCs w:val="20"/>
        </w:rPr>
      </w:pPr>
      <w:r w:rsidRPr="00F36F05">
        <w:rPr>
          <w:sz w:val="20"/>
          <w:szCs w:val="20"/>
        </w:rPr>
        <w:t xml:space="preserve">               /</w:t>
      </w:r>
      <w:r w:rsidRPr="00F36F05">
        <w:rPr>
          <w:i/>
          <w:sz w:val="20"/>
          <w:szCs w:val="20"/>
        </w:rPr>
        <w:t>Jei sutartyje numatytų darbų atlikimui Rangovas</w:t>
      </w:r>
      <w:r w:rsidRPr="00F36F05">
        <w:rPr>
          <w:sz w:val="20"/>
          <w:szCs w:val="20"/>
        </w:rPr>
        <w:t xml:space="preserve"> </w:t>
      </w:r>
      <w:r w:rsidRPr="00F36F05">
        <w:rPr>
          <w:i/>
          <w:sz w:val="20"/>
          <w:szCs w:val="20"/>
        </w:rPr>
        <w:t>pasitelks subrangovus, 1</w:t>
      </w:r>
      <w:r w:rsidR="00EB4D0B">
        <w:rPr>
          <w:i/>
          <w:sz w:val="20"/>
          <w:szCs w:val="20"/>
        </w:rPr>
        <w:t>0</w:t>
      </w:r>
      <w:r w:rsidRPr="00F36F05">
        <w:rPr>
          <w:i/>
          <w:sz w:val="20"/>
          <w:szCs w:val="20"/>
        </w:rPr>
        <w:t>.1 punkte nurodo:</w:t>
      </w:r>
      <w:r w:rsidRPr="00F36F05">
        <w:rPr>
          <w:sz w:val="20"/>
          <w:szCs w:val="20"/>
        </w:rPr>
        <w:t>/</w:t>
      </w:r>
    </w:p>
    <w:p w14:paraId="454032DB" w14:textId="33D9B7AD" w:rsidR="00D77AB8" w:rsidRPr="00F36F05" w:rsidRDefault="00D77AB8" w:rsidP="00D77AB8">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F36F05">
        <w:rPr>
          <w:rFonts w:eastAsia="Times New Roman"/>
          <w:szCs w:val="24"/>
        </w:rPr>
        <w:tab/>
        <w:t>1</w:t>
      </w:r>
      <w:r w:rsidR="00EB4D0B">
        <w:rPr>
          <w:rFonts w:eastAsia="Times New Roman"/>
          <w:szCs w:val="24"/>
        </w:rPr>
        <w:t>0</w:t>
      </w:r>
      <w:r w:rsidRPr="00F36F05">
        <w:rPr>
          <w:rFonts w:eastAsia="Times New Roman"/>
          <w:szCs w:val="24"/>
        </w:rPr>
        <w:t>.1. Sutartyje numatytų darbų įvykdymui Rangovas pasitelks šiuos subrangovus (toliau - subrangovai):</w:t>
      </w:r>
    </w:p>
    <w:p w14:paraId="4AEBE535" w14:textId="32E3C32C" w:rsidR="00D77AB8" w:rsidRPr="00F36F05" w:rsidRDefault="00D77AB8" w:rsidP="00D77AB8">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F36F05">
        <w:rPr>
          <w:rFonts w:eastAsia="Times New Roman"/>
          <w:bCs/>
          <w:szCs w:val="24"/>
        </w:rPr>
        <w:tab/>
        <w:t>1</w:t>
      </w:r>
      <w:r w:rsidR="00EB4D0B">
        <w:rPr>
          <w:rFonts w:eastAsia="Times New Roman"/>
          <w:bCs/>
          <w:szCs w:val="24"/>
        </w:rPr>
        <w:t>0</w:t>
      </w:r>
      <w:r w:rsidRPr="00F36F05">
        <w:rPr>
          <w:rFonts w:eastAsia="Times New Roman"/>
          <w:bCs/>
          <w:szCs w:val="24"/>
        </w:rPr>
        <w:t>.1.1. (</w:t>
      </w:r>
      <w:r w:rsidRPr="00F36F05">
        <w:rPr>
          <w:rFonts w:eastAsia="Times New Roman"/>
          <w:bCs/>
          <w:i/>
          <w:szCs w:val="24"/>
        </w:rPr>
        <w:t>teisinė forma</w:t>
      </w:r>
      <w:r w:rsidRPr="00F36F05">
        <w:rPr>
          <w:rFonts w:eastAsia="Times New Roman"/>
          <w:bCs/>
          <w:szCs w:val="24"/>
        </w:rPr>
        <w:t>) (</w:t>
      </w:r>
      <w:r w:rsidRPr="00F36F05">
        <w:rPr>
          <w:rFonts w:eastAsia="Times New Roman"/>
          <w:i/>
          <w:szCs w:val="24"/>
        </w:rPr>
        <w:t>pavadinimas</w:t>
      </w:r>
      <w:r w:rsidRPr="00F36F05">
        <w:rPr>
          <w:rFonts w:eastAsia="Times New Roman"/>
          <w:szCs w:val="24"/>
        </w:rPr>
        <w:t>), pagal Lietuvos Respublikos įstatymus įsteigta ir veikianti įmonė, juridinio asmens kodas (</w:t>
      </w:r>
      <w:r w:rsidRPr="00F36F05">
        <w:rPr>
          <w:rFonts w:eastAsia="Times New Roman"/>
          <w:i/>
          <w:szCs w:val="24"/>
        </w:rPr>
        <w:t>kodas</w:t>
      </w:r>
      <w:r w:rsidRPr="00F36F05">
        <w:rPr>
          <w:rFonts w:eastAsia="Times New Roman"/>
          <w:szCs w:val="24"/>
        </w:rPr>
        <w:t>), kurios registruota buveinė yra (</w:t>
      </w:r>
      <w:r w:rsidRPr="00F36F05">
        <w:rPr>
          <w:rFonts w:eastAsia="Times New Roman"/>
          <w:i/>
          <w:szCs w:val="24"/>
        </w:rPr>
        <w:t>adresas</w:t>
      </w:r>
      <w:r w:rsidRPr="00F36F05">
        <w:rPr>
          <w:rFonts w:eastAsia="Times New Roman"/>
          <w:szCs w:val="24"/>
        </w:rPr>
        <w:t xml:space="preserve">), </w:t>
      </w:r>
      <w:r w:rsidRPr="00F36F05">
        <w:rPr>
          <w:rFonts w:eastAsia="Times New Roman"/>
          <w:bCs/>
          <w:iCs/>
          <w:szCs w:val="24"/>
        </w:rPr>
        <w:t>duomenys apie bendrovę kaupiami ir saugomi (</w:t>
      </w:r>
      <w:r w:rsidRPr="00F36F05">
        <w:rPr>
          <w:rFonts w:eastAsia="Times New Roman"/>
          <w:i/>
          <w:iCs/>
          <w:szCs w:val="24"/>
        </w:rPr>
        <w:t>nurodomas registras</w:t>
      </w:r>
      <w:r w:rsidRPr="00F36F05">
        <w:rPr>
          <w:rFonts w:eastAsia="Times New Roman"/>
          <w:iCs/>
          <w:szCs w:val="24"/>
        </w:rPr>
        <w:t>), (</w:t>
      </w:r>
      <w:r w:rsidRPr="00F36F05">
        <w:rPr>
          <w:rFonts w:eastAsia="Times New Roman"/>
          <w:i/>
          <w:iCs/>
          <w:szCs w:val="24"/>
        </w:rPr>
        <w:t>išvardinti subrangovui priskirtų vykdyti darbų pagal šią sutartį sąrašus)</w:t>
      </w:r>
      <w:r w:rsidRPr="00F36F05">
        <w:rPr>
          <w:rFonts w:eastAsia="Times New Roman"/>
          <w:iCs/>
          <w:szCs w:val="24"/>
        </w:rPr>
        <w:t xml:space="preserve"> darbų atlikimui.</w:t>
      </w:r>
    </w:p>
    <w:p w14:paraId="56C50070" w14:textId="70142058" w:rsidR="00D77AB8" w:rsidRPr="00F36F05" w:rsidRDefault="00D77AB8" w:rsidP="00D77AB8">
      <w:pPr>
        <w:widowControl w:val="0"/>
        <w:tabs>
          <w:tab w:val="left" w:pos="720"/>
          <w:tab w:val="left" w:pos="2072"/>
        </w:tabs>
        <w:autoSpaceDE w:val="0"/>
        <w:snapToGrid w:val="0"/>
        <w:spacing w:after="0" w:line="240" w:lineRule="auto"/>
        <w:ind w:firstLine="540"/>
        <w:jc w:val="both"/>
        <w:rPr>
          <w:szCs w:val="24"/>
        </w:rPr>
      </w:pPr>
      <w:r w:rsidRPr="00F36F05">
        <w:rPr>
          <w:iCs/>
          <w:szCs w:val="24"/>
        </w:rPr>
        <w:tab/>
        <w:t>1</w:t>
      </w:r>
      <w:r w:rsidR="00EB4D0B">
        <w:rPr>
          <w:iCs/>
          <w:szCs w:val="24"/>
        </w:rPr>
        <w:t>0</w:t>
      </w:r>
      <w:r w:rsidRPr="00F36F05">
        <w:rPr>
          <w:iCs/>
          <w:szCs w:val="24"/>
        </w:rPr>
        <w:t xml:space="preserve">.2. </w:t>
      </w:r>
      <w:r w:rsidRPr="00F36F05">
        <w:rPr>
          <w:szCs w:val="24"/>
        </w:rPr>
        <w:t>Sutarties vykdymo metu Rangovas, raštu kreipęsis į Užsakovą ir gavęs raštišką jo sutikimą, gali keisti subrangovą (-us), nurodytus šios sutarties  1</w:t>
      </w:r>
      <w:r w:rsidR="00EB4D0B">
        <w:rPr>
          <w:szCs w:val="24"/>
        </w:rPr>
        <w:t>0</w:t>
      </w:r>
      <w:r w:rsidRPr="00F36F05">
        <w:rPr>
          <w:szCs w:val="24"/>
        </w:rPr>
        <w:t>.1 punkte.</w:t>
      </w:r>
    </w:p>
    <w:p w14:paraId="5EAEAEE3" w14:textId="62067A11" w:rsidR="00D77AB8" w:rsidRPr="00F36F05" w:rsidRDefault="00D77AB8" w:rsidP="00D77AB8">
      <w:pPr>
        <w:widowControl w:val="0"/>
        <w:tabs>
          <w:tab w:val="left" w:pos="720"/>
          <w:tab w:val="left" w:pos="2072"/>
        </w:tabs>
        <w:autoSpaceDE w:val="0"/>
        <w:snapToGrid w:val="0"/>
        <w:spacing w:after="0" w:line="240" w:lineRule="auto"/>
        <w:ind w:firstLine="540"/>
        <w:jc w:val="both"/>
        <w:rPr>
          <w:spacing w:val="-3"/>
          <w:szCs w:val="24"/>
        </w:rPr>
      </w:pPr>
      <w:r w:rsidRPr="00F36F05">
        <w:rPr>
          <w:szCs w:val="24"/>
        </w:rPr>
        <w:tab/>
        <w:t>1</w:t>
      </w:r>
      <w:r w:rsidR="00EB4D0B">
        <w:rPr>
          <w:szCs w:val="24"/>
        </w:rPr>
        <w:t>0</w:t>
      </w:r>
      <w:r w:rsidRPr="00F36F05">
        <w:rPr>
          <w:szCs w:val="24"/>
        </w:rPr>
        <w:t xml:space="preserve">.3. Subrangovų </w:t>
      </w:r>
      <w:r w:rsidRPr="00F36F05">
        <w:rPr>
          <w:spacing w:val="-3"/>
          <w:szCs w:val="24"/>
        </w:rPr>
        <w:t xml:space="preserve">pakeitimas įforminamas abiejų šalių papildomu susitarimu prie sutarties per 10 darbo dienų nuo Užsakovo raštiško sutikimo išsiuntimo </w:t>
      </w:r>
      <w:r w:rsidRPr="00F36F05">
        <w:rPr>
          <w:szCs w:val="24"/>
        </w:rPr>
        <w:t xml:space="preserve">Rangovui </w:t>
      </w:r>
      <w:r w:rsidRPr="00F36F05">
        <w:rPr>
          <w:spacing w:val="-3"/>
          <w:szCs w:val="24"/>
        </w:rPr>
        <w:t>datos.</w:t>
      </w:r>
    </w:p>
    <w:p w14:paraId="6E783160" w14:textId="0312E807" w:rsidR="00D77AB8" w:rsidRPr="00F36F05" w:rsidRDefault="00D77AB8" w:rsidP="00D77AB8">
      <w:pPr>
        <w:widowControl w:val="0"/>
        <w:tabs>
          <w:tab w:val="left" w:pos="720"/>
          <w:tab w:val="left" w:pos="2072"/>
        </w:tabs>
        <w:autoSpaceDE w:val="0"/>
        <w:snapToGrid w:val="0"/>
        <w:spacing w:after="0" w:line="240" w:lineRule="auto"/>
        <w:ind w:firstLine="709"/>
        <w:jc w:val="both"/>
        <w:rPr>
          <w:spacing w:val="-3"/>
          <w:szCs w:val="24"/>
        </w:rPr>
      </w:pPr>
      <w:r w:rsidRPr="00F36F05">
        <w:rPr>
          <w:spacing w:val="-3"/>
          <w:szCs w:val="24"/>
        </w:rPr>
        <w:t>1</w:t>
      </w:r>
      <w:r w:rsidR="00EB4D0B">
        <w:rPr>
          <w:spacing w:val="-3"/>
          <w:szCs w:val="24"/>
        </w:rPr>
        <w:t>0</w:t>
      </w:r>
      <w:r w:rsidRPr="00F36F05">
        <w:rPr>
          <w:spacing w:val="-3"/>
          <w:szCs w:val="24"/>
        </w:rPr>
        <w:t xml:space="preserve">.4. </w:t>
      </w:r>
      <w:r w:rsidRPr="00F36F05">
        <w:rPr>
          <w:bCs/>
          <w:iCs/>
          <w:szCs w:val="24"/>
        </w:rPr>
        <w:t xml:space="preserve">Sudarius Sutartį, tačiau ne vėliau negu Sutartis pradedama vykdyti, Rangovas įsipareigoja Užsakovui pranešti tuo metu žinomų subrangovų pavadinimus, kontaktinius duomenis ir jų atstovus. </w:t>
      </w:r>
      <w:r w:rsidRPr="00F36F05">
        <w:rPr>
          <w:iCs/>
          <w:szCs w:val="24"/>
        </w:rPr>
        <w:t>Rangovas taip pat įsipareigoja informuoti apie minėtos informacijos pasikeitimus visu Sutarties vykdymo metu, taip pat apie naujus subrangovus, kuriuos jis ketina pasitelkti vėliau.</w:t>
      </w:r>
      <w:r w:rsidRPr="00F36F05">
        <w:rPr>
          <w:sz w:val="22"/>
        </w:rPr>
        <w:t xml:space="preserve"> </w:t>
      </w:r>
      <w:r w:rsidRPr="00F36F05">
        <w:rPr>
          <w:bCs/>
          <w:i/>
          <w:sz w:val="22"/>
        </w:rPr>
        <w:t xml:space="preserve"> </w:t>
      </w:r>
    </w:p>
    <w:p w14:paraId="46CC94E4" w14:textId="77777777" w:rsidR="00DC1068" w:rsidRPr="00F36F05" w:rsidRDefault="00DC1068" w:rsidP="00DC1068">
      <w:pPr>
        <w:tabs>
          <w:tab w:val="left" w:pos="1140"/>
          <w:tab w:val="left" w:pos="1298"/>
          <w:tab w:val="left" w:pos="2072"/>
        </w:tabs>
        <w:spacing w:after="0" w:line="240" w:lineRule="auto"/>
        <w:ind w:right="15"/>
        <w:rPr>
          <w:rFonts w:eastAsia="Times New Roman"/>
          <w:b/>
          <w:szCs w:val="24"/>
          <w:lang w:eastAsia="x-none"/>
        </w:rPr>
      </w:pPr>
    </w:p>
    <w:p w14:paraId="3178CF56" w14:textId="4F29B496"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XI. NENUGALIMOS JĖGOS APLINKYBĖS</w:t>
      </w:r>
    </w:p>
    <w:p w14:paraId="02B6EE49"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EE02A68" w14:textId="762E4256" w:rsidR="00DC1068" w:rsidRPr="00F36F05" w:rsidRDefault="00DC1068" w:rsidP="00DC1068">
      <w:pPr>
        <w:tabs>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.1. Nenugalima jėga – nepaprastos aplinkybės, kurių negalima numatyti ar išvengti nei kuriomis nors priemonėmis pašalinti (karai, stichinės nelaimės, epidemijos, gaisrai, valstybinės valdžios, savivaldybės ar valdymo organų veiksmai, streikai ir t.</w:t>
      </w:r>
      <w:r w:rsidR="00980E41" w:rsidRPr="00F36F05">
        <w:rPr>
          <w:rFonts w:eastAsia="Times New Roman"/>
          <w:szCs w:val="24"/>
          <w:lang w:eastAsia="x-none"/>
        </w:rPr>
        <w:t xml:space="preserve"> </w:t>
      </w:r>
      <w:r w:rsidRPr="00F36F05">
        <w:rPr>
          <w:rFonts w:eastAsia="Times New Roman"/>
          <w:szCs w:val="24"/>
          <w:lang w:eastAsia="x-none"/>
        </w:rPr>
        <w:t>t.).</w:t>
      </w:r>
    </w:p>
    <w:p w14:paraId="38C7A0FD" w14:textId="79BEF61B"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.2. Nė vienai iš šios sutarties šalių netaikomos nuobaudos už sutarties vykdymą ne laiku, jei to priežastis bus nenugalima jėga.</w:t>
      </w:r>
    </w:p>
    <w:p w14:paraId="5D77E625" w14:textId="15379F65"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.3. Sutarties šalis, kuri dėl šiame punkte nurodytų aplinkybių negali vykdyti prisiimtų įsipareigojimų, privalo per 5 dienas, kai sužinojo apie šias aplinkybes, išsiųsti raštišką pranešimą apie tai kitai Šaliai.</w:t>
      </w:r>
    </w:p>
    <w:p w14:paraId="5BC50A48" w14:textId="6F3C8137" w:rsidR="00DC1068" w:rsidRPr="00F36F05" w:rsidRDefault="00DC1068" w:rsidP="00DC1068">
      <w:pPr>
        <w:tabs>
          <w:tab w:val="left" w:pos="1140"/>
          <w:tab w:val="left" w:pos="2072"/>
        </w:tabs>
        <w:spacing w:after="0" w:line="240" w:lineRule="auto"/>
        <w:ind w:right="15" w:firstLine="709"/>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1</w:t>
      </w:r>
      <w:r w:rsidRPr="00F36F05">
        <w:rPr>
          <w:rFonts w:eastAsia="Times New Roman"/>
          <w:szCs w:val="24"/>
          <w:lang w:eastAsia="x-none"/>
        </w:rPr>
        <w:t>.4. Pasibaigus nenugalimos jėgos veikimui, Šalys privalo įvykdyti visus turtinius ir kitus įsipareigojimus viena kitos atžvilgiu.</w:t>
      </w:r>
    </w:p>
    <w:p w14:paraId="512973DE" w14:textId="564B3373" w:rsidR="00C537D3" w:rsidRPr="00F36F05" w:rsidRDefault="00DC1068" w:rsidP="00DC1068">
      <w:pPr>
        <w:tabs>
          <w:tab w:val="left" w:pos="2072"/>
        </w:tabs>
        <w:spacing w:after="0" w:line="240" w:lineRule="auto"/>
        <w:ind w:firstLine="709"/>
        <w:jc w:val="both"/>
        <w:rPr>
          <w:rFonts w:eastAsia="Times New Roman"/>
          <w:szCs w:val="24"/>
        </w:rPr>
      </w:pPr>
      <w:r w:rsidRPr="00F36F05">
        <w:rPr>
          <w:rFonts w:eastAsia="Times New Roman"/>
          <w:szCs w:val="24"/>
        </w:rPr>
        <w:t>1</w:t>
      </w:r>
      <w:r w:rsidR="00EB4D0B">
        <w:rPr>
          <w:rFonts w:eastAsia="Times New Roman"/>
          <w:szCs w:val="24"/>
        </w:rPr>
        <w:t>1</w:t>
      </w:r>
      <w:r w:rsidRPr="00F36F05">
        <w:rPr>
          <w:rFonts w:eastAsia="Times New Roman"/>
          <w:szCs w:val="24"/>
        </w:rPr>
        <w:t>.5. Abi Šalys turi teisę vienašališkai nutraukti sutartį, jeigu dėl nenugalimos jėgos negali vykdyti savo įsipareigojimų.</w:t>
      </w:r>
    </w:p>
    <w:p w14:paraId="46FB17F7" w14:textId="77777777" w:rsidR="00E961AC" w:rsidRPr="00F36F05" w:rsidRDefault="00E961AC" w:rsidP="00DC1068">
      <w:pPr>
        <w:tabs>
          <w:tab w:val="left" w:pos="2072"/>
        </w:tabs>
        <w:spacing w:after="0" w:line="240" w:lineRule="auto"/>
        <w:jc w:val="both"/>
        <w:rPr>
          <w:rFonts w:eastAsia="Times New Roman"/>
          <w:szCs w:val="24"/>
        </w:rPr>
      </w:pPr>
    </w:p>
    <w:p w14:paraId="0F3E0B24" w14:textId="1E019B6B" w:rsidR="00440E11" w:rsidRPr="00F36F05" w:rsidRDefault="00440E11" w:rsidP="00440E11">
      <w:pPr>
        <w:snapToGrid w:val="0"/>
        <w:spacing w:after="0" w:line="240" w:lineRule="auto"/>
        <w:jc w:val="center"/>
        <w:rPr>
          <w:rFonts w:eastAsia="Times New Roman"/>
          <w:b/>
          <w:color w:val="000000"/>
          <w:szCs w:val="24"/>
          <w:lang w:eastAsia="lt-LT"/>
        </w:rPr>
      </w:pPr>
      <w:r w:rsidRPr="00F36F05">
        <w:rPr>
          <w:rFonts w:eastAsia="Times New Roman"/>
          <w:b/>
          <w:color w:val="000000"/>
          <w:szCs w:val="24"/>
          <w:lang w:eastAsia="lt-LT"/>
        </w:rPr>
        <w:t>XII. SUTARTIES PAKEITIMAI</w:t>
      </w:r>
    </w:p>
    <w:p w14:paraId="5A3E2471" w14:textId="77777777" w:rsidR="00440E11" w:rsidRPr="00F36F05" w:rsidRDefault="00440E11" w:rsidP="00440E11">
      <w:pPr>
        <w:snapToGrid w:val="0"/>
        <w:spacing w:after="0" w:line="240" w:lineRule="auto"/>
        <w:jc w:val="center"/>
        <w:rPr>
          <w:rFonts w:eastAsia="Times New Roman"/>
          <w:b/>
          <w:color w:val="000000"/>
          <w:szCs w:val="24"/>
          <w:lang w:eastAsia="lt-LT"/>
        </w:rPr>
      </w:pPr>
    </w:p>
    <w:p w14:paraId="1D08DE04" w14:textId="21348CAE" w:rsidR="00440E11" w:rsidRPr="00F36F05" w:rsidRDefault="00440E11" w:rsidP="00440E11">
      <w:pPr>
        <w:snapToGrid w:val="0"/>
        <w:spacing w:after="0" w:line="240" w:lineRule="auto"/>
        <w:ind w:firstLine="709"/>
        <w:jc w:val="both"/>
        <w:rPr>
          <w:rFonts w:eastAsia="Times New Roman"/>
          <w:color w:val="000000"/>
          <w:szCs w:val="24"/>
          <w:lang w:eastAsia="lt-LT"/>
        </w:rPr>
      </w:pPr>
      <w:r w:rsidRPr="00F36F05">
        <w:rPr>
          <w:rFonts w:eastAsia="Times New Roman"/>
          <w:color w:val="000000"/>
          <w:szCs w:val="24"/>
          <w:lang w:eastAsia="lt-LT"/>
        </w:rPr>
        <w:t>1</w:t>
      </w:r>
      <w:r w:rsidR="00EB4D0B">
        <w:rPr>
          <w:rFonts w:eastAsia="Times New Roman"/>
          <w:color w:val="000000"/>
          <w:szCs w:val="24"/>
          <w:lang w:eastAsia="lt-LT"/>
        </w:rPr>
        <w:t>2</w:t>
      </w:r>
      <w:r w:rsidRPr="00F36F05">
        <w:rPr>
          <w:rFonts w:eastAsia="Times New Roman"/>
          <w:color w:val="000000"/>
          <w:szCs w:val="24"/>
          <w:lang w:eastAsia="lt-LT"/>
        </w:rPr>
        <w:t xml:space="preserve">.1. Sutartis gali būti keičiama vadovaujantis Viešųjų pirkimų įstatymo 89 straipsnio nuostatomis. </w:t>
      </w:r>
    </w:p>
    <w:p w14:paraId="436A522F" w14:textId="77777777" w:rsidR="00DC1068" w:rsidRPr="00F36F05" w:rsidRDefault="00DC1068" w:rsidP="00440E11">
      <w:pPr>
        <w:pBdr>
          <w:top w:val="nil"/>
          <w:left w:val="nil"/>
          <w:bottom w:val="nil"/>
          <w:right w:val="nil"/>
          <w:between w:val="nil"/>
          <w:bar w:val="nil"/>
        </w:pBdr>
        <w:suppressAutoHyphens/>
        <w:spacing w:after="0" w:line="240" w:lineRule="auto"/>
        <w:jc w:val="both"/>
        <w:rPr>
          <w:rFonts w:eastAsia="Arial Unicode MS"/>
          <w:szCs w:val="24"/>
          <w:bdr w:val="nil"/>
          <w:lang w:eastAsia="lt-LT"/>
        </w:rPr>
      </w:pPr>
    </w:p>
    <w:p w14:paraId="60DFACD0" w14:textId="5EDDCCD9"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XI</w:t>
      </w:r>
      <w:r w:rsidR="00EB4D0B">
        <w:rPr>
          <w:rFonts w:eastAsia="Times New Roman"/>
          <w:b/>
          <w:szCs w:val="24"/>
          <w:lang w:eastAsia="x-none"/>
        </w:rPr>
        <w:t>II</w:t>
      </w:r>
      <w:r w:rsidRPr="00F36F05">
        <w:rPr>
          <w:rFonts w:eastAsia="Times New Roman"/>
          <w:b/>
          <w:szCs w:val="24"/>
          <w:lang w:eastAsia="x-none"/>
        </w:rPr>
        <w:t xml:space="preserve">. SUTARTIES NUTRAUKIMAS </w:t>
      </w:r>
    </w:p>
    <w:p w14:paraId="7FF59C4C" w14:textId="77777777"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p>
    <w:p w14:paraId="0C7A0FAA" w14:textId="29B2637D"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 xml:space="preserve">.1. </w:t>
      </w:r>
      <w:r w:rsidRPr="00F36F05">
        <w:rPr>
          <w:rFonts w:eastAsia="Times New Roman"/>
          <w:bCs/>
          <w:sz w:val="24"/>
          <w:szCs w:val="24"/>
          <w:lang w:eastAsia="lt-LT"/>
        </w:rPr>
        <w:t>Užsakovas,</w:t>
      </w:r>
      <w:r w:rsidRPr="00F36F05">
        <w:rPr>
          <w:rFonts w:eastAsia="Times New Roman"/>
          <w:b/>
          <w:bCs/>
          <w:sz w:val="24"/>
          <w:szCs w:val="24"/>
          <w:lang w:eastAsia="lt-LT"/>
        </w:rPr>
        <w:t xml:space="preserve"> </w:t>
      </w:r>
      <w:r w:rsidRPr="00F36F05">
        <w:rPr>
          <w:rFonts w:eastAsia="Times New Roman"/>
          <w:sz w:val="24"/>
          <w:szCs w:val="24"/>
          <w:lang w:eastAsia="lt-LT"/>
        </w:rPr>
        <w:t xml:space="preserve">įspėjęs prieš 30 (trisdešimt) kalendorinių dienų, gali nutraukti Sutartį vienašališkai ir reikalauti atlyginti nuostolius, jeigu </w:t>
      </w:r>
      <w:r w:rsidRPr="00F36F05">
        <w:rPr>
          <w:rFonts w:eastAsia="Times New Roman"/>
          <w:bCs/>
          <w:sz w:val="24"/>
          <w:szCs w:val="24"/>
          <w:lang w:eastAsia="lt-LT"/>
        </w:rPr>
        <w:t>Rangovas</w:t>
      </w:r>
      <w:r w:rsidRPr="00F36F05">
        <w:rPr>
          <w:rFonts w:eastAsia="Times New Roman"/>
          <w:sz w:val="24"/>
          <w:szCs w:val="24"/>
          <w:lang w:eastAsia="lt-LT"/>
        </w:rPr>
        <w:t>:</w:t>
      </w:r>
    </w:p>
    <w:p w14:paraId="41B7B091" w14:textId="72168D74"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lang w:eastAsia="lt-LT"/>
        </w:rPr>
        <w:t>1</w:t>
      </w:r>
      <w:r w:rsidR="00EB4D0B">
        <w:rPr>
          <w:rFonts w:eastAsia="Times New Roman"/>
          <w:sz w:val="24"/>
          <w:szCs w:val="24"/>
          <w:lang w:eastAsia="lt-LT"/>
        </w:rPr>
        <w:t>3</w:t>
      </w:r>
      <w:r w:rsidRPr="00F36F05">
        <w:rPr>
          <w:rFonts w:eastAsia="Times New Roman"/>
          <w:sz w:val="24"/>
          <w:szCs w:val="24"/>
          <w:lang w:eastAsia="lt-LT"/>
        </w:rPr>
        <w:t>.1.1. nepradeda laiku vykdyti darbų, kitaip aiškiai parodo ketinimą netęsti savo įsipareigojimų pagal Sutartį ir tampa aišku, kad juos baigti iki darbų atlikimo termino pabaigos neįmanoma;</w:t>
      </w:r>
    </w:p>
    <w:p w14:paraId="3EFD9347" w14:textId="64F04B8A" w:rsidR="00DC1068" w:rsidRPr="00F36F05" w:rsidRDefault="00DC1068" w:rsidP="00DC1068">
      <w:pPr>
        <w:pStyle w:val="Pagrindinistekstas"/>
        <w:tabs>
          <w:tab w:val="left" w:pos="1298"/>
        </w:tabs>
        <w:spacing w:after="0" w:line="240" w:lineRule="auto"/>
        <w:ind w:firstLine="709"/>
        <w:jc w:val="both"/>
        <w:rPr>
          <w:rFonts w:eastAsia="Times New Roman"/>
          <w:sz w:val="24"/>
          <w:szCs w:val="24"/>
          <w:lang w:eastAsia="lt-LT"/>
        </w:rPr>
      </w:pPr>
      <w:r w:rsidRPr="00F36F05">
        <w:rPr>
          <w:rFonts w:eastAsia="Times New Roman"/>
          <w:sz w:val="24"/>
          <w:szCs w:val="24"/>
          <w:lang w:eastAsia="lt-LT"/>
        </w:rPr>
        <w:lastRenderedPageBreak/>
        <w:t>1</w:t>
      </w:r>
      <w:r w:rsidR="00EB4D0B">
        <w:rPr>
          <w:rFonts w:eastAsia="Times New Roman"/>
          <w:sz w:val="24"/>
          <w:szCs w:val="24"/>
          <w:lang w:eastAsia="lt-LT"/>
        </w:rPr>
        <w:t>3</w:t>
      </w:r>
      <w:r w:rsidRPr="00F36F05">
        <w:rPr>
          <w:rFonts w:eastAsia="Times New Roman"/>
          <w:sz w:val="24"/>
          <w:szCs w:val="24"/>
          <w:lang w:eastAsia="lt-LT"/>
        </w:rPr>
        <w:t>.1.2. 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107D426" w14:textId="1278F653"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.1.3. kitais</w:t>
      </w:r>
      <w:r w:rsidR="00440E11" w:rsidRPr="00F36F05">
        <w:rPr>
          <w:rFonts w:eastAsia="Times New Roman"/>
          <w:sz w:val="24"/>
          <w:szCs w:val="24"/>
        </w:rPr>
        <w:t xml:space="preserve"> Sutarties ir</w:t>
      </w:r>
      <w:r w:rsidRPr="00F36F05">
        <w:rPr>
          <w:rFonts w:eastAsia="Times New Roman"/>
          <w:sz w:val="24"/>
          <w:szCs w:val="24"/>
        </w:rPr>
        <w:t xml:space="preserve"> teisės aktų numatytais atvejais.</w:t>
      </w:r>
    </w:p>
    <w:p w14:paraId="446288FA" w14:textId="06E790F9"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 Užsakovas be išankstinio įspėjimo gali nutraukti Sutartį vienašališkai ir reikalauti atlyginti nuostolius, jeigu Rangovas:</w:t>
      </w:r>
    </w:p>
    <w:p w14:paraId="132DAA20" w14:textId="3CC228E8"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.2.1. vėluoja pabaigti darbus 60 kalendorinių dienų nuo nustatyto darbų atlikimo termino pabaigos;</w:t>
      </w:r>
    </w:p>
    <w:p w14:paraId="59E45628" w14:textId="70584A1B"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.2.2. negavęs Užsakovo sutikimo, darbus paveda vykdyti subrangovui ar kitaip perleidžia Sutartį;</w:t>
      </w:r>
    </w:p>
    <w:p w14:paraId="27CA0FC7" w14:textId="0DE469EA"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.2.3. bankrutuoja arba tampa nemokus;</w:t>
      </w:r>
    </w:p>
    <w:p w14:paraId="0DCC1791" w14:textId="74FC99BD"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.2.4. siekdamas sudaryti Sutartį su Užsakovu, buvo sudaręs susitarimą, neleistinai ribojantį konkurenciją</w:t>
      </w:r>
      <w:r w:rsidR="00440E11" w:rsidRPr="00F36F05">
        <w:rPr>
          <w:rFonts w:eastAsia="Times New Roman"/>
          <w:sz w:val="24"/>
          <w:szCs w:val="24"/>
        </w:rPr>
        <w:t>.</w:t>
      </w:r>
    </w:p>
    <w:p w14:paraId="40AB519D" w14:textId="0E23DC2E"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.3. Jeigu Užsakovas nutraukia Sutartį Sutarties 1</w:t>
      </w:r>
      <w:r w:rsidR="00EB4D0B">
        <w:rPr>
          <w:rFonts w:eastAsia="Times New Roman"/>
          <w:sz w:val="24"/>
          <w:szCs w:val="24"/>
        </w:rPr>
        <w:t>3</w:t>
      </w:r>
      <w:r w:rsidRPr="00F36F05">
        <w:rPr>
          <w:rFonts w:eastAsia="Times New Roman"/>
          <w:sz w:val="24"/>
          <w:szCs w:val="24"/>
        </w:rPr>
        <w:t>.1, 1</w:t>
      </w:r>
      <w:r w:rsidR="00EB4D0B">
        <w:rPr>
          <w:rFonts w:eastAsia="Times New Roman"/>
          <w:sz w:val="24"/>
          <w:szCs w:val="24"/>
        </w:rPr>
        <w:t>3</w:t>
      </w:r>
      <w:r w:rsidRPr="00F36F05">
        <w:rPr>
          <w:rFonts w:eastAsia="Times New Roman"/>
          <w:sz w:val="24"/>
          <w:szCs w:val="24"/>
        </w:rPr>
        <w:t>.2 punktų pagrindu, Užsakovas sumoka už iki Sutarties nutraukimo tinkamai atliktus darbus pagal pateiktus ir tarpusavyje suderintus atsiskaitymo dokumentus. Rangovas privalo atlyginti Užsakovui visas dėl šios Sutarties nutraukimo susidariusias išlaidas ir kompensuoti dėl šios Sutarties nutraukimo patirtus nuostolius.</w:t>
      </w:r>
    </w:p>
    <w:p w14:paraId="0C4B6F31" w14:textId="31C15363"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w:t>
      </w:r>
      <w:r w:rsidR="00120882">
        <w:rPr>
          <w:rFonts w:eastAsia="Times New Roman"/>
          <w:sz w:val="24"/>
          <w:szCs w:val="24"/>
        </w:rPr>
        <w:t>4</w:t>
      </w:r>
      <w:r w:rsidRPr="00F36F05">
        <w:rPr>
          <w:rFonts w:eastAsia="Times New Roman"/>
          <w:sz w:val="24"/>
          <w:szCs w:val="24"/>
        </w:rPr>
        <w:t>. 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4F559EE" w14:textId="43EA20B0" w:rsidR="00DC1068" w:rsidRPr="00F36F05" w:rsidRDefault="00DC1068" w:rsidP="00DC1068">
      <w:pPr>
        <w:pStyle w:val="Pagrindinistekstas"/>
        <w:tabs>
          <w:tab w:val="left" w:pos="1298"/>
        </w:tabs>
        <w:spacing w:after="0" w:line="240" w:lineRule="auto"/>
        <w:ind w:firstLine="709"/>
        <w:jc w:val="both"/>
        <w:rPr>
          <w:rFonts w:eastAsia="Times New Roman"/>
          <w:sz w:val="24"/>
          <w:szCs w:val="24"/>
        </w:rPr>
      </w:pPr>
      <w:r w:rsidRPr="00F36F05">
        <w:rPr>
          <w:rFonts w:eastAsia="Times New Roman"/>
          <w:sz w:val="24"/>
          <w:szCs w:val="24"/>
        </w:rPr>
        <w:t>1</w:t>
      </w:r>
      <w:r w:rsidR="00EB4D0B">
        <w:rPr>
          <w:rFonts w:eastAsia="Times New Roman"/>
          <w:sz w:val="24"/>
          <w:szCs w:val="24"/>
        </w:rPr>
        <w:t>3</w:t>
      </w:r>
      <w:r w:rsidRPr="00F36F05">
        <w:rPr>
          <w:rFonts w:eastAsia="Times New Roman"/>
          <w:sz w:val="24"/>
          <w:szCs w:val="24"/>
        </w:rPr>
        <w:t>.</w:t>
      </w:r>
      <w:r w:rsidR="00120882">
        <w:rPr>
          <w:rFonts w:eastAsia="Times New Roman"/>
          <w:sz w:val="24"/>
          <w:szCs w:val="24"/>
        </w:rPr>
        <w:t>5</w:t>
      </w:r>
      <w:r w:rsidRPr="00F36F05">
        <w:rPr>
          <w:rFonts w:eastAsia="Times New Roman"/>
          <w:sz w:val="24"/>
          <w:szCs w:val="24"/>
        </w:rPr>
        <w:t>. Šalių susitarimu Sutartis gali būti nutraukta bet kuriuo metu. Tokiu atveju atsiskaitymai tarp šalių Sutarties nutraukimo dienai atliekami Sutartyje nustatyta tvarka.</w:t>
      </w:r>
    </w:p>
    <w:p w14:paraId="1387E2F8" w14:textId="77777777" w:rsidR="00DC1068" w:rsidRPr="00F36F05" w:rsidRDefault="00DC1068" w:rsidP="00440E11">
      <w:pPr>
        <w:tabs>
          <w:tab w:val="left" w:pos="1140"/>
          <w:tab w:val="left" w:pos="1298"/>
          <w:tab w:val="left" w:pos="2072"/>
        </w:tabs>
        <w:spacing w:after="0" w:line="240" w:lineRule="auto"/>
        <w:ind w:right="15"/>
        <w:rPr>
          <w:rFonts w:eastAsia="Times New Roman"/>
          <w:b/>
          <w:szCs w:val="24"/>
          <w:lang w:eastAsia="x-none"/>
        </w:rPr>
      </w:pPr>
    </w:p>
    <w:p w14:paraId="5F1AFFF6" w14:textId="3D1B6936"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X</w:t>
      </w:r>
      <w:r w:rsidR="00EB4D0B">
        <w:rPr>
          <w:rFonts w:eastAsia="Times New Roman"/>
          <w:b/>
          <w:szCs w:val="24"/>
          <w:lang w:eastAsia="x-none"/>
        </w:rPr>
        <w:t>I</w:t>
      </w:r>
      <w:r w:rsidRPr="00F36F05">
        <w:rPr>
          <w:rFonts w:eastAsia="Times New Roman"/>
          <w:b/>
          <w:szCs w:val="24"/>
          <w:lang w:eastAsia="x-none"/>
        </w:rPr>
        <w:t>V. BAIGIAMOSIOS NUOSTATOS</w:t>
      </w:r>
    </w:p>
    <w:p w14:paraId="29DA5F3A" w14:textId="77777777" w:rsidR="00DC1068" w:rsidRPr="00F36F05" w:rsidRDefault="00DC1068" w:rsidP="00DC1068">
      <w:pPr>
        <w:tabs>
          <w:tab w:val="left" w:pos="1140"/>
          <w:tab w:val="left" w:pos="1298"/>
          <w:tab w:val="left" w:pos="2072"/>
        </w:tabs>
        <w:spacing w:after="0" w:line="240" w:lineRule="auto"/>
        <w:ind w:right="15"/>
        <w:jc w:val="center"/>
        <w:rPr>
          <w:rFonts w:eastAsia="Times New Roman"/>
          <w:b/>
          <w:szCs w:val="24"/>
          <w:lang w:eastAsia="x-none"/>
        </w:rPr>
      </w:pPr>
    </w:p>
    <w:p w14:paraId="39840C43" w14:textId="1A7384B9" w:rsidR="00DC1068" w:rsidRPr="00F36F05" w:rsidRDefault="00DC1068" w:rsidP="00DC1068">
      <w:pPr>
        <w:tabs>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.1. Bet kokius ginčus, prieštaravimus ar pretenzijas, kylančias arba susijusias su Sutartimi ar jos pažeidimu, nutraukimu ar negaliojimu, Šalys sprendžia derybų keliu. Jei ne vėliau kaip per 15 (penkiolika) kalendorinių dienų nuo vienos Šalies raštiško kreipimosi į kitą Šalį dėl ginčo išsprendimo, Šalys ginčo neišsprendžia derybų būdu, tai ginčas sprendžiamas Lietuvos Respublikos teisės aktų nustatyta tvarka.</w:t>
      </w:r>
    </w:p>
    <w:p w14:paraId="70926438" w14:textId="045DB039" w:rsidR="00DC1068" w:rsidRPr="00F36F05" w:rsidRDefault="00DC1068" w:rsidP="00DC1068">
      <w:pPr>
        <w:tabs>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2</w:t>
      </w:r>
      <w:r w:rsidRPr="00F36F05">
        <w:rPr>
          <w:rFonts w:eastAsia="Times New Roman"/>
          <w:szCs w:val="24"/>
          <w:lang w:eastAsia="x-none"/>
        </w:rPr>
        <w:t>. Sutarties termino pasibaigimas ar jos nutraukimas prieš terminą neturi įtakos tokioms Sutarties nuostatoms, kurios, kaip kad numatyta Sutartyje, lieka galioti ir po Sutarties pasibaigimo ar nutraukimo. Atskirų Sutarties dalių (punktų) negaliojimas neturi įtakos kitų Sutarties dalių (punktų) galiojimui.</w:t>
      </w:r>
    </w:p>
    <w:p w14:paraId="3B1BA4B1" w14:textId="7ED55165" w:rsidR="00DC1068" w:rsidRPr="00F36F05" w:rsidRDefault="00DC1068" w:rsidP="00DC1068">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3</w:t>
      </w:r>
      <w:r w:rsidRPr="00F36F05">
        <w:rPr>
          <w:rFonts w:eastAsia="Times New Roman"/>
          <w:szCs w:val="24"/>
          <w:lang w:eastAsia="x-none"/>
        </w:rPr>
        <w:t xml:space="preserve">. Sutartis, jai nepasibaigus, gali būti nutraukta Užsakovo ir Rangovo bendru raštišku susitarimu. </w:t>
      </w:r>
    </w:p>
    <w:p w14:paraId="2E89E6F4" w14:textId="1F8F9A77" w:rsidR="00DC1068" w:rsidRPr="00F36F05" w:rsidRDefault="00DC1068" w:rsidP="00DC1068">
      <w:pPr>
        <w:tabs>
          <w:tab w:val="left" w:pos="2072"/>
        </w:tabs>
        <w:spacing w:after="0" w:line="240" w:lineRule="auto"/>
        <w:ind w:firstLine="720"/>
        <w:jc w:val="both"/>
        <w:rPr>
          <w:rFonts w:eastAsia="Times New Roman"/>
          <w:i/>
          <w:szCs w:val="24"/>
        </w:rPr>
      </w:pPr>
      <w:r w:rsidRPr="00F36F05">
        <w:rPr>
          <w:rFonts w:eastAsia="Times New Roman"/>
          <w:szCs w:val="24"/>
        </w:rPr>
        <w:t>1</w:t>
      </w:r>
      <w:r w:rsidR="00EB4D0B">
        <w:rPr>
          <w:rFonts w:eastAsia="Times New Roman"/>
          <w:szCs w:val="24"/>
        </w:rPr>
        <w:t>4</w:t>
      </w:r>
      <w:r w:rsidRPr="00F36F05">
        <w:rPr>
          <w:rFonts w:eastAsia="Times New Roman"/>
          <w:szCs w:val="24"/>
        </w:rPr>
        <w:t>.</w:t>
      </w:r>
      <w:r w:rsidR="00F36F05" w:rsidRPr="00F36F05">
        <w:rPr>
          <w:rFonts w:eastAsia="Times New Roman"/>
          <w:szCs w:val="24"/>
        </w:rPr>
        <w:t>4</w:t>
      </w:r>
      <w:r w:rsidRPr="00F36F05">
        <w:rPr>
          <w:rFonts w:eastAsia="Times New Roman"/>
          <w:szCs w:val="24"/>
        </w:rPr>
        <w:t>. Užsakovas turi teisę vienašališkai nutraukti Sutartį, jeigu Rangovas nevykdo savo įsipareigojimų pagal Sutartį. Rangovas turi teisę gauti atlyginimą už iki Sutarties nutraukimo atliktų darbų dalį Sutartyje nustatytomis kainomis. Užsakovas turi įspėti Rangovą raštu apie Sutarties nutraukimą ne mažiau kaip prieš 30 dienų. Sutartis laikoma nutraukta kitą dieną po įspėjimo termino pabaigos.</w:t>
      </w:r>
    </w:p>
    <w:p w14:paraId="7B6DF182" w14:textId="321D49B1" w:rsidR="00DC1068" w:rsidRPr="00F36F05" w:rsidRDefault="00DC1068" w:rsidP="00DC1068">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5</w:t>
      </w:r>
      <w:r w:rsidRPr="00F36F05">
        <w:rPr>
          <w:rFonts w:eastAsia="Times New Roman"/>
          <w:szCs w:val="24"/>
          <w:lang w:eastAsia="x-none"/>
        </w:rPr>
        <w:t>. Bet kokie pranešimai ar prašymai, kurių reikalaujama ir kuriuos leidžiama pateikti pagal Sutartį, pateikiami raštu. Laikoma, kad toks pranešimas ar prašymas yra tinkamai pateiktas, kai jis pristatomas šaliai asmeniškai pasirašytinai arba išsiunčiamas registruotu laišku su įteikimo patvirtinimu Sutartyje nurodytu Šalies adresu.</w:t>
      </w:r>
    </w:p>
    <w:p w14:paraId="3A81ACE0" w14:textId="3D47617C" w:rsidR="006A489B" w:rsidRDefault="00DC1068" w:rsidP="00785851">
      <w:pPr>
        <w:tabs>
          <w:tab w:val="left" w:pos="1200"/>
          <w:tab w:val="left" w:pos="2072"/>
        </w:tabs>
        <w:spacing w:after="0" w:line="240" w:lineRule="auto"/>
        <w:ind w:right="15"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4</w:t>
      </w:r>
      <w:r w:rsidRPr="00F36F05">
        <w:rPr>
          <w:rFonts w:eastAsia="Times New Roman"/>
          <w:szCs w:val="24"/>
          <w:lang w:eastAsia="x-none"/>
        </w:rPr>
        <w:t>.</w:t>
      </w:r>
      <w:r w:rsidR="00F36F05" w:rsidRPr="00F36F05">
        <w:rPr>
          <w:rFonts w:eastAsia="Times New Roman"/>
          <w:szCs w:val="24"/>
          <w:lang w:eastAsia="x-none"/>
        </w:rPr>
        <w:t>6</w:t>
      </w:r>
      <w:r w:rsidRPr="00F36F05">
        <w:rPr>
          <w:rFonts w:eastAsia="Times New Roman"/>
          <w:szCs w:val="24"/>
          <w:lang w:eastAsia="x-none"/>
        </w:rPr>
        <w:t>. Visi Sutartyje neaptarti klausimai sprendžiami pagal Lietuvos Respublikos teisės aktų nuostatas. Esant prieštaravimų tarp Sutarties ir Lietuvos Respublikos teisės aktų nuostatų, taikomos pastarųjų nuostatos.</w:t>
      </w:r>
    </w:p>
    <w:p w14:paraId="3B71359D" w14:textId="77777777" w:rsidR="00496015" w:rsidRPr="00F36F05" w:rsidRDefault="00496015" w:rsidP="00785851">
      <w:pPr>
        <w:tabs>
          <w:tab w:val="left" w:pos="1200"/>
          <w:tab w:val="left" w:pos="2072"/>
        </w:tabs>
        <w:spacing w:after="0" w:line="240" w:lineRule="auto"/>
        <w:ind w:right="15" w:firstLine="720"/>
        <w:jc w:val="both"/>
        <w:rPr>
          <w:rFonts w:eastAsia="Times New Roman"/>
          <w:szCs w:val="24"/>
          <w:lang w:eastAsia="x-none"/>
        </w:rPr>
      </w:pPr>
    </w:p>
    <w:p w14:paraId="081DEB05" w14:textId="7673B9E5" w:rsidR="00DC1068" w:rsidRPr="00F36F05" w:rsidRDefault="00DC1068" w:rsidP="009712D0">
      <w:pPr>
        <w:tabs>
          <w:tab w:val="left" w:pos="1200"/>
          <w:tab w:val="left" w:pos="2072"/>
        </w:tabs>
        <w:spacing w:after="0" w:line="240" w:lineRule="auto"/>
        <w:ind w:right="15" w:firstLine="720"/>
        <w:jc w:val="center"/>
        <w:rPr>
          <w:rFonts w:eastAsia="Times New Roman"/>
          <w:b/>
          <w:szCs w:val="24"/>
        </w:rPr>
      </w:pPr>
      <w:r w:rsidRPr="00F36F05">
        <w:rPr>
          <w:rFonts w:eastAsia="Times New Roman"/>
          <w:b/>
          <w:szCs w:val="24"/>
        </w:rPr>
        <w:t>XV. KITOS NUOSTATOS</w:t>
      </w:r>
    </w:p>
    <w:p w14:paraId="7ECDD4B0" w14:textId="77777777" w:rsidR="00DC1068" w:rsidRPr="00F36F05" w:rsidRDefault="00DC1068" w:rsidP="00DC1068">
      <w:pPr>
        <w:keepNext/>
        <w:tabs>
          <w:tab w:val="left" w:pos="2072"/>
        </w:tabs>
        <w:spacing w:after="0" w:line="20" w:lineRule="atLeast"/>
        <w:jc w:val="center"/>
        <w:outlineLvl w:val="0"/>
        <w:rPr>
          <w:rFonts w:eastAsia="Times New Roman"/>
          <w:b/>
          <w:szCs w:val="24"/>
        </w:rPr>
      </w:pPr>
    </w:p>
    <w:p w14:paraId="396554C8" w14:textId="775972BB"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5</w:t>
      </w:r>
      <w:r w:rsidRPr="00F36F05">
        <w:rPr>
          <w:rFonts w:eastAsia="Times New Roman"/>
          <w:szCs w:val="24"/>
          <w:lang w:eastAsia="x-none"/>
        </w:rPr>
        <w:t xml:space="preserve">.1. </w:t>
      </w:r>
      <w:r w:rsidRPr="00F36F05">
        <w:rPr>
          <w:rFonts w:eastAsia="Times New Roman"/>
          <w:szCs w:val="24"/>
          <w:lang w:eastAsia="lt-LT"/>
        </w:rPr>
        <w:t>S</w:t>
      </w:r>
      <w:r w:rsidRPr="00F36F05">
        <w:rPr>
          <w:rFonts w:eastAsia="Times New Roman"/>
          <w:szCs w:val="24"/>
        </w:rPr>
        <w:t>utartis sudaryta lietuvių kalba, dviem egzemplioriais, turinčiais vienodą teisinę galią, po vieną kiekvienai Šaliai arba sutartis pasirašyta naudojantis saugiu elektroniniu parašu</w:t>
      </w:r>
      <w:r w:rsidRPr="00F36F05">
        <w:rPr>
          <w:rFonts w:eastAsia="Times New Roman"/>
          <w:szCs w:val="24"/>
          <w:lang w:eastAsia="x-none"/>
        </w:rPr>
        <w:t xml:space="preserve">. </w:t>
      </w:r>
    </w:p>
    <w:p w14:paraId="7F724568" w14:textId="5A8FB3EA"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1</w:t>
      </w:r>
      <w:r w:rsidR="00EB4D0B">
        <w:rPr>
          <w:rFonts w:eastAsia="Times New Roman"/>
          <w:szCs w:val="24"/>
          <w:lang w:eastAsia="x-none"/>
        </w:rPr>
        <w:t>5</w:t>
      </w:r>
      <w:r w:rsidRPr="00F36F05">
        <w:rPr>
          <w:rFonts w:eastAsia="Times New Roman"/>
          <w:szCs w:val="24"/>
          <w:lang w:eastAsia="x-none"/>
        </w:rPr>
        <w:t>.2. Šiuo Šalys patvirtina, kad Sutartį perskaitė, suprato jos turinį ir pasekmes, priėmė ją kaip atitinkančią jų tikslus ir pasirašė aukščiau nurodyta data.</w:t>
      </w:r>
    </w:p>
    <w:p w14:paraId="1D80EAAB" w14:textId="63612C9A" w:rsidR="00DC1068" w:rsidRPr="00F36F05" w:rsidRDefault="00DC1068" w:rsidP="00DC1068">
      <w:pPr>
        <w:tabs>
          <w:tab w:val="left" w:pos="2072"/>
        </w:tabs>
        <w:spacing w:after="0" w:line="20" w:lineRule="atLeast"/>
        <w:ind w:firstLine="720"/>
        <w:jc w:val="both"/>
        <w:rPr>
          <w:rFonts w:eastAsia="Times New Roman"/>
          <w:szCs w:val="24"/>
          <w:lang w:eastAsia="x-none"/>
        </w:rPr>
      </w:pPr>
      <w:r w:rsidRPr="00F36F05">
        <w:rPr>
          <w:rFonts w:eastAsia="Times New Roman"/>
          <w:szCs w:val="24"/>
          <w:lang w:eastAsia="x-none"/>
        </w:rPr>
        <w:t>SUTARTIES PRIEDA</w:t>
      </w:r>
      <w:r w:rsidR="00AF33E3" w:rsidRPr="00F36F05">
        <w:rPr>
          <w:rFonts w:eastAsia="Times New Roman"/>
          <w:szCs w:val="24"/>
          <w:lang w:eastAsia="x-none"/>
        </w:rPr>
        <w:t xml:space="preserve">S. </w:t>
      </w:r>
      <w:r w:rsidRPr="00F36F05">
        <w:rPr>
          <w:rFonts w:eastAsia="Times New Roman"/>
          <w:szCs w:val="24"/>
          <w:lang w:eastAsia="x-none"/>
        </w:rPr>
        <w:t>Techninė specifikacija</w:t>
      </w:r>
      <w:r w:rsidR="000B6860" w:rsidRPr="00F36F05">
        <w:rPr>
          <w:rFonts w:eastAsia="Times New Roman"/>
          <w:szCs w:val="24"/>
          <w:lang w:eastAsia="x-none"/>
        </w:rPr>
        <w:t>.</w:t>
      </w:r>
    </w:p>
    <w:p w14:paraId="40B7D081" w14:textId="77777777" w:rsidR="00B978A6" w:rsidRPr="00F36F05" w:rsidRDefault="00B978A6" w:rsidP="00AF1622">
      <w:pPr>
        <w:tabs>
          <w:tab w:val="left" w:pos="720"/>
          <w:tab w:val="left" w:pos="2072"/>
        </w:tabs>
        <w:spacing w:after="0" w:line="240" w:lineRule="auto"/>
        <w:ind w:right="15"/>
        <w:jc w:val="both"/>
        <w:rPr>
          <w:rFonts w:eastAsia="Times New Roman"/>
          <w:szCs w:val="24"/>
          <w:lang w:eastAsia="x-none"/>
        </w:rPr>
      </w:pPr>
    </w:p>
    <w:p w14:paraId="32739D42" w14:textId="77777777" w:rsidR="009866F3" w:rsidRPr="00F36F05" w:rsidRDefault="009F19A5" w:rsidP="00A1513A">
      <w:pPr>
        <w:widowControl w:val="0"/>
        <w:tabs>
          <w:tab w:val="left" w:pos="2072"/>
        </w:tabs>
        <w:autoSpaceDE w:val="0"/>
        <w:snapToGrid w:val="0"/>
        <w:spacing w:after="0" w:line="20" w:lineRule="atLeast"/>
        <w:jc w:val="center"/>
        <w:rPr>
          <w:rFonts w:eastAsia="Times New Roman"/>
          <w:b/>
          <w:color w:val="000000"/>
          <w:szCs w:val="24"/>
        </w:rPr>
      </w:pPr>
      <w:r w:rsidRPr="00F36F05">
        <w:rPr>
          <w:rFonts w:eastAsia="Times New Roman"/>
          <w:b/>
          <w:color w:val="000000"/>
          <w:szCs w:val="24"/>
        </w:rPr>
        <w:t>ŠALIŲ REKVIZITAI: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707"/>
      </w:tblGrid>
      <w:tr w:rsidR="00BB5136" w:rsidRPr="000126B2" w14:paraId="32739D5F" w14:textId="77777777" w:rsidTr="00A14B9E">
        <w:trPr>
          <w:trHeight w:val="269"/>
        </w:trPr>
        <w:tc>
          <w:tcPr>
            <w:tcW w:w="4927" w:type="dxa"/>
            <w:tcBorders>
              <w:top w:val="single" w:sz="4" w:space="0" w:color="auto"/>
              <w:left w:val="single" w:sz="4" w:space="0" w:color="auto"/>
              <w:bottom w:val="single" w:sz="4" w:space="0" w:color="auto"/>
              <w:right w:val="single" w:sz="4" w:space="0" w:color="auto"/>
            </w:tcBorders>
          </w:tcPr>
          <w:p w14:paraId="32739D43"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UŽSAKOVAS:</w:t>
            </w:r>
          </w:p>
          <w:p w14:paraId="32739D44" w14:textId="77777777" w:rsidR="00BB5136" w:rsidRPr="00F36F05" w:rsidRDefault="00BB5136" w:rsidP="002D566C">
            <w:pPr>
              <w:spacing w:after="0" w:line="240" w:lineRule="auto"/>
              <w:jc w:val="both"/>
              <w:rPr>
                <w:rFonts w:eastAsia="Times New Roman"/>
                <w:b/>
                <w:szCs w:val="24"/>
              </w:rPr>
            </w:pPr>
            <w:r w:rsidRPr="00F36F05">
              <w:rPr>
                <w:rFonts w:eastAsia="Times New Roman"/>
                <w:b/>
                <w:szCs w:val="24"/>
              </w:rPr>
              <w:t>Rokiškio rajono savivaldybės administracija</w:t>
            </w:r>
          </w:p>
          <w:p w14:paraId="32739D45" w14:textId="77777777" w:rsidR="00492774" w:rsidRPr="00F36F05" w:rsidRDefault="00492774" w:rsidP="002D566C">
            <w:pPr>
              <w:spacing w:after="0" w:line="240" w:lineRule="auto"/>
              <w:jc w:val="both"/>
            </w:pPr>
            <w:r w:rsidRPr="00F36F05">
              <w:t>Sąjūdžio a. 1, LT-42136 Rokiškis</w:t>
            </w:r>
          </w:p>
          <w:p w14:paraId="32739D46"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Įmonės kodas: 188772248</w:t>
            </w:r>
          </w:p>
          <w:p w14:paraId="32739D47"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w:t>
            </w:r>
            <w:r w:rsidR="00C80A9A" w:rsidRPr="00F36F05">
              <w:rPr>
                <w:rFonts w:ascii="TimesLT" w:eastAsia="Times New Roman" w:hAnsi="TimesLT"/>
                <w:bCs/>
                <w:szCs w:val="20"/>
              </w:rPr>
              <w:t xml:space="preserve"> ne PVM mokėtoja</w:t>
            </w:r>
          </w:p>
          <w:p w14:paraId="32739D48"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A. s.  ______________________</w:t>
            </w:r>
          </w:p>
          <w:p w14:paraId="32739D49"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_______ bankas, kodas _______</w:t>
            </w:r>
          </w:p>
          <w:p w14:paraId="32739D4A" w14:textId="584AC26E"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Tel. </w:t>
            </w:r>
            <w:r w:rsidR="007100F1" w:rsidRPr="00F36F05">
              <w:rPr>
                <w:rFonts w:eastAsia="Times New Roman"/>
                <w:szCs w:val="24"/>
              </w:rPr>
              <w:t>+370</w:t>
            </w:r>
            <w:r w:rsidRPr="00F36F05">
              <w:rPr>
                <w:rFonts w:eastAsia="Times New Roman"/>
                <w:szCs w:val="24"/>
              </w:rPr>
              <w:t xml:space="preserve"> 458  71 433</w:t>
            </w:r>
          </w:p>
          <w:p w14:paraId="32739D4B" w14:textId="77777777" w:rsidR="00BB5136" w:rsidRPr="00F36F05" w:rsidRDefault="00BB5136" w:rsidP="002D566C">
            <w:pPr>
              <w:spacing w:after="0" w:line="240" w:lineRule="auto"/>
              <w:jc w:val="both"/>
              <w:rPr>
                <w:rFonts w:eastAsia="Times New Roman"/>
                <w:szCs w:val="24"/>
              </w:rPr>
            </w:pPr>
            <w:r w:rsidRPr="00F36F05">
              <w:rPr>
                <w:rFonts w:eastAsia="Times New Roman"/>
                <w:szCs w:val="24"/>
              </w:rPr>
              <w:t xml:space="preserve">El. p. </w:t>
            </w:r>
            <w:hyperlink r:id="rId8" w:history="1">
              <w:r w:rsidR="00492774" w:rsidRPr="00F36F05">
                <w:rPr>
                  <w:rStyle w:val="Hipersaitas"/>
                  <w:rFonts w:eastAsia="Times New Roman"/>
                  <w:szCs w:val="24"/>
                </w:rPr>
                <w:t>savivaldybe@rokiskis.lt</w:t>
              </w:r>
            </w:hyperlink>
          </w:p>
          <w:p w14:paraId="32739D4C" w14:textId="77777777" w:rsidR="00BB5136" w:rsidRPr="00F36F05" w:rsidRDefault="00CA23AA" w:rsidP="002D566C">
            <w:pPr>
              <w:spacing w:after="0" w:line="240" w:lineRule="auto"/>
              <w:rPr>
                <w:rFonts w:eastAsia="Times New Roman"/>
                <w:bCs/>
                <w:szCs w:val="24"/>
              </w:rPr>
            </w:pPr>
            <w:r w:rsidRPr="00F36F05">
              <w:rPr>
                <w:rFonts w:eastAsia="Times New Roman"/>
                <w:bCs/>
                <w:szCs w:val="24"/>
              </w:rPr>
              <w:t>_________________________</w:t>
            </w:r>
          </w:p>
          <w:p w14:paraId="32739D4E" w14:textId="3AB789F2" w:rsidR="00BB5136" w:rsidRPr="00F36F05" w:rsidRDefault="00BB5136" w:rsidP="002D566C">
            <w:pPr>
              <w:spacing w:after="0" w:line="240" w:lineRule="auto"/>
              <w:rPr>
                <w:rFonts w:eastAsia="Times New Roman"/>
                <w:bCs/>
                <w:szCs w:val="24"/>
              </w:rPr>
            </w:pPr>
            <w:r w:rsidRPr="00F36F05">
              <w:rPr>
                <w:rFonts w:eastAsia="Times New Roman"/>
                <w:bCs/>
                <w:szCs w:val="24"/>
              </w:rPr>
              <w:t>_____________</w:t>
            </w:r>
          </w:p>
          <w:p w14:paraId="32739D50" w14:textId="6B597B36" w:rsidR="00BB5136" w:rsidRPr="00F36F05" w:rsidRDefault="00BB5136" w:rsidP="00D77AB8">
            <w:pPr>
              <w:spacing w:after="0" w:line="240" w:lineRule="auto"/>
              <w:jc w:val="both"/>
              <w:rPr>
                <w:rFonts w:eastAsia="Times New Roman"/>
                <w:b/>
                <w:szCs w:val="24"/>
              </w:rPr>
            </w:pPr>
          </w:p>
        </w:tc>
        <w:tc>
          <w:tcPr>
            <w:tcW w:w="4707" w:type="dxa"/>
            <w:tcBorders>
              <w:top w:val="single" w:sz="4" w:space="0" w:color="auto"/>
              <w:left w:val="single" w:sz="4" w:space="0" w:color="auto"/>
              <w:bottom w:val="single" w:sz="4" w:space="0" w:color="auto"/>
              <w:right w:val="single" w:sz="4" w:space="0" w:color="auto"/>
            </w:tcBorders>
          </w:tcPr>
          <w:p w14:paraId="32739D51" w14:textId="77777777" w:rsidR="00BB5136" w:rsidRPr="00F36F05" w:rsidRDefault="001855D9" w:rsidP="002D566C">
            <w:pPr>
              <w:spacing w:after="0" w:line="240" w:lineRule="auto"/>
              <w:rPr>
                <w:rFonts w:ascii="TimesLT" w:eastAsia="Times New Roman" w:hAnsi="TimesLT"/>
                <w:b/>
                <w:szCs w:val="20"/>
              </w:rPr>
            </w:pPr>
            <w:r w:rsidRPr="00F36F05">
              <w:rPr>
                <w:rFonts w:ascii="TimesLT" w:eastAsia="Times New Roman" w:hAnsi="TimesLT"/>
                <w:b/>
                <w:szCs w:val="20"/>
              </w:rPr>
              <w:t>RANGOVAS</w:t>
            </w:r>
            <w:r w:rsidR="00BB5136" w:rsidRPr="00F36F05">
              <w:rPr>
                <w:rFonts w:ascii="TimesLT" w:eastAsia="Times New Roman" w:hAnsi="TimesLT"/>
                <w:b/>
                <w:szCs w:val="20"/>
              </w:rPr>
              <w:t>:</w:t>
            </w:r>
          </w:p>
          <w:p w14:paraId="32739D52" w14:textId="77777777" w:rsidR="00BB5136" w:rsidRPr="00F36F05" w:rsidRDefault="00BB5136" w:rsidP="002D566C">
            <w:pPr>
              <w:spacing w:after="0" w:line="240" w:lineRule="auto"/>
              <w:rPr>
                <w:rFonts w:ascii="TimesLT" w:eastAsia="Times New Roman" w:hAnsi="TimesLT"/>
                <w:b/>
                <w:bCs/>
                <w:szCs w:val="20"/>
              </w:rPr>
            </w:pPr>
            <w:r w:rsidRPr="00F36F05">
              <w:rPr>
                <w:rFonts w:ascii="TimesLT" w:eastAsia="Times New Roman" w:hAnsi="TimesLT"/>
                <w:b/>
                <w:bCs/>
                <w:szCs w:val="20"/>
              </w:rPr>
              <w:t>_____________________</w:t>
            </w:r>
          </w:p>
          <w:p w14:paraId="32739D53"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4"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Įmonės kodas: ____________</w:t>
            </w:r>
          </w:p>
          <w:p w14:paraId="32739D55"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PVM mokėtojo kodas: </w:t>
            </w:r>
            <w:r w:rsidRPr="00F36F05">
              <w:rPr>
                <w:rFonts w:ascii="TimesLT" w:eastAsia="Times New Roman" w:hAnsi="TimesLT"/>
                <w:bCs/>
                <w:szCs w:val="20"/>
              </w:rPr>
              <w:t>__________________</w:t>
            </w:r>
          </w:p>
          <w:p w14:paraId="32739D56"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A. s. ___________________</w:t>
            </w:r>
          </w:p>
          <w:p w14:paraId="32739D57" w14:textId="77777777" w:rsidR="00BB5136" w:rsidRPr="00F36F05" w:rsidRDefault="00B71903" w:rsidP="002D566C">
            <w:pPr>
              <w:spacing w:after="0" w:line="240" w:lineRule="auto"/>
              <w:rPr>
                <w:rFonts w:eastAsia="Times New Roman"/>
                <w:szCs w:val="24"/>
              </w:rPr>
            </w:pPr>
            <w:r w:rsidRPr="00F36F05">
              <w:rPr>
                <w:rFonts w:eastAsia="Times New Roman"/>
                <w:bCs/>
                <w:szCs w:val="24"/>
              </w:rPr>
              <w:t>____________</w:t>
            </w:r>
            <w:r w:rsidR="00BB5136" w:rsidRPr="00F36F05">
              <w:rPr>
                <w:rFonts w:eastAsia="Times New Roman"/>
                <w:bCs/>
                <w:szCs w:val="24"/>
              </w:rPr>
              <w:t xml:space="preserve"> bankas, </w:t>
            </w:r>
            <w:r w:rsidR="00BB5136" w:rsidRPr="00F36F05">
              <w:rPr>
                <w:rFonts w:eastAsia="Times New Roman"/>
                <w:szCs w:val="24"/>
              </w:rPr>
              <w:t xml:space="preserve">kodas </w:t>
            </w:r>
            <w:r w:rsidR="00BB5136" w:rsidRPr="00F36F05">
              <w:rPr>
                <w:rFonts w:eastAsia="Times New Roman"/>
                <w:bCs/>
                <w:szCs w:val="24"/>
              </w:rPr>
              <w:t>__________</w:t>
            </w:r>
          </w:p>
          <w:p w14:paraId="32739D58" w14:textId="77777777" w:rsidR="00BB5136" w:rsidRPr="00F36F05" w:rsidRDefault="00BB5136" w:rsidP="002D566C">
            <w:pPr>
              <w:spacing w:after="0" w:line="240" w:lineRule="auto"/>
              <w:rPr>
                <w:rFonts w:eastAsia="Times New Roman"/>
                <w:szCs w:val="24"/>
              </w:rPr>
            </w:pPr>
            <w:r w:rsidRPr="00F36F05">
              <w:rPr>
                <w:rFonts w:eastAsia="Times New Roman"/>
                <w:szCs w:val="24"/>
              </w:rPr>
              <w:t>Tel. _____________</w:t>
            </w:r>
          </w:p>
          <w:p w14:paraId="32739D59" w14:textId="77777777" w:rsidR="00BB5136" w:rsidRPr="00F36F05" w:rsidRDefault="00BB5136" w:rsidP="002D566C">
            <w:pPr>
              <w:spacing w:after="0" w:line="240" w:lineRule="auto"/>
              <w:rPr>
                <w:rFonts w:ascii="TimesLT" w:eastAsia="Times New Roman" w:hAnsi="TimesLT"/>
                <w:bCs/>
                <w:szCs w:val="20"/>
              </w:rPr>
            </w:pPr>
            <w:r w:rsidRPr="00F36F05">
              <w:rPr>
                <w:rFonts w:ascii="TimesLT" w:eastAsia="Times New Roman" w:hAnsi="TimesLT"/>
                <w:szCs w:val="20"/>
              </w:rPr>
              <w:t xml:space="preserve">El. p. </w:t>
            </w:r>
            <w:hyperlink r:id="rId9" w:history="1">
              <w:r w:rsidRPr="00F36F05">
                <w:rPr>
                  <w:rFonts w:ascii="TimesLT" w:eastAsia="Times New Roman" w:hAnsi="TimesLT"/>
                  <w:color w:val="0000FF"/>
                  <w:szCs w:val="20"/>
                </w:rPr>
                <w:t>_______________</w:t>
              </w:r>
            </w:hyperlink>
            <w:r w:rsidRPr="00F36F05">
              <w:rPr>
                <w:rFonts w:ascii="TimesLT" w:eastAsia="Times New Roman" w:hAnsi="TimesLT"/>
                <w:szCs w:val="20"/>
              </w:rPr>
              <w:t xml:space="preserve"> </w:t>
            </w:r>
          </w:p>
          <w:p w14:paraId="32739D5A" w14:textId="77777777" w:rsidR="00BB5136" w:rsidRPr="00F36F05" w:rsidRDefault="00CF7136" w:rsidP="002D566C">
            <w:pPr>
              <w:spacing w:after="0" w:line="240" w:lineRule="auto"/>
              <w:rPr>
                <w:rFonts w:ascii="TimesLT" w:eastAsia="Times New Roman" w:hAnsi="TimesLT"/>
                <w:bCs/>
                <w:szCs w:val="20"/>
              </w:rPr>
            </w:pPr>
            <w:r w:rsidRPr="00F36F05">
              <w:rPr>
                <w:rFonts w:ascii="TimesLT" w:eastAsia="Times New Roman" w:hAnsi="TimesLT"/>
                <w:bCs/>
                <w:szCs w:val="20"/>
              </w:rPr>
              <w:t>________________</w:t>
            </w:r>
          </w:p>
          <w:p w14:paraId="32739D5C" w14:textId="66D74406" w:rsidR="00BB5136" w:rsidRPr="00D77AB8" w:rsidRDefault="00BB5136" w:rsidP="002D566C">
            <w:pPr>
              <w:spacing w:after="0" w:line="240" w:lineRule="auto"/>
              <w:rPr>
                <w:rFonts w:eastAsia="Times New Roman"/>
                <w:szCs w:val="24"/>
              </w:rPr>
            </w:pPr>
            <w:r w:rsidRPr="00F36F05">
              <w:rPr>
                <w:rFonts w:eastAsia="Times New Roman"/>
                <w:szCs w:val="24"/>
              </w:rPr>
              <w:t>___________</w:t>
            </w:r>
          </w:p>
          <w:p w14:paraId="32739D5E" w14:textId="62D8A912" w:rsidR="00BB5136" w:rsidRPr="00D77AB8" w:rsidRDefault="00BB5136" w:rsidP="002D566C">
            <w:pPr>
              <w:spacing w:after="0" w:line="240" w:lineRule="auto"/>
              <w:rPr>
                <w:rFonts w:ascii="TimesLT" w:eastAsia="Times New Roman" w:hAnsi="TimesLT"/>
                <w:szCs w:val="20"/>
              </w:rPr>
            </w:pPr>
            <w:r w:rsidRPr="000126B2">
              <w:rPr>
                <w:rFonts w:ascii="TimesLT" w:eastAsia="Times New Roman" w:hAnsi="TimesLT"/>
                <w:szCs w:val="20"/>
              </w:rPr>
              <w:t xml:space="preserve">       </w:t>
            </w:r>
          </w:p>
        </w:tc>
      </w:tr>
    </w:tbl>
    <w:p w14:paraId="32739D60" w14:textId="77777777" w:rsidR="00CA0D69" w:rsidRDefault="00CA0D69"/>
    <w:sectPr w:rsidR="00CA0D69" w:rsidSect="006B48CF">
      <w:headerReference w:type="default" r:id="rId10"/>
      <w:pgSz w:w="11906" w:h="16838" w:code="9"/>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9F7E4" w14:textId="77777777" w:rsidR="00A72021" w:rsidRDefault="00A72021" w:rsidP="005D6D05">
      <w:pPr>
        <w:spacing w:after="0" w:line="240" w:lineRule="auto"/>
      </w:pPr>
      <w:r>
        <w:separator/>
      </w:r>
    </w:p>
  </w:endnote>
  <w:endnote w:type="continuationSeparator" w:id="0">
    <w:p w14:paraId="32AACDE6" w14:textId="77777777" w:rsidR="00A72021" w:rsidRDefault="00A72021" w:rsidP="005D6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1B863" w14:textId="77777777" w:rsidR="00A72021" w:rsidRDefault="00A72021" w:rsidP="005D6D05">
      <w:pPr>
        <w:spacing w:after="0" w:line="240" w:lineRule="auto"/>
      </w:pPr>
      <w:r>
        <w:separator/>
      </w:r>
    </w:p>
  </w:footnote>
  <w:footnote w:type="continuationSeparator" w:id="0">
    <w:p w14:paraId="0A307826" w14:textId="77777777" w:rsidR="00A72021" w:rsidRDefault="00A72021" w:rsidP="005D6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99B" w14:textId="11BF756D" w:rsidR="005D6D05" w:rsidRDefault="005D6D05">
    <w:pPr>
      <w:pStyle w:val="Antrats"/>
    </w:pPr>
    <w:r>
      <w:t xml:space="preserve">                                                                                                                                        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 w15:restartNumberingAfterBreak="0">
    <w:nsid w:val="28EC2480"/>
    <w:multiLevelType w:val="hybridMultilevel"/>
    <w:tmpl w:val="0F64ED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630B1"/>
    <w:multiLevelType w:val="hybridMultilevel"/>
    <w:tmpl w:val="36862B64"/>
    <w:lvl w:ilvl="0" w:tplc="2904CBB4">
      <w:start w:val="1"/>
      <w:numFmt w:val="lowerLetter"/>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 w15:restartNumberingAfterBreak="0">
    <w:nsid w:val="772062AA"/>
    <w:multiLevelType w:val="multilevel"/>
    <w:tmpl w:val="C9BA7AF2"/>
    <w:lvl w:ilvl="0">
      <w:start w:val="1"/>
      <w:numFmt w:val="decimal"/>
      <w:lvlText w:val="%1."/>
      <w:lvlJc w:val="left"/>
      <w:pPr>
        <w:ind w:left="360" w:hanging="360"/>
      </w:pPr>
      <w:rPr>
        <w:rFonts w:hint="default"/>
      </w:r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FCC7E8D"/>
    <w:multiLevelType w:val="hybridMultilevel"/>
    <w:tmpl w:val="50D6A4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873727">
    <w:abstractNumId w:val="4"/>
  </w:num>
  <w:num w:numId="2" w16cid:durableId="714354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703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2131406">
    <w:abstractNumId w:val="1"/>
  </w:num>
  <w:num w:numId="5" w16cid:durableId="1628512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136"/>
    <w:rsid w:val="00034748"/>
    <w:rsid w:val="00040E80"/>
    <w:rsid w:val="00052301"/>
    <w:rsid w:val="00054F31"/>
    <w:rsid w:val="00057665"/>
    <w:rsid w:val="00062675"/>
    <w:rsid w:val="00072748"/>
    <w:rsid w:val="0007389F"/>
    <w:rsid w:val="000749B2"/>
    <w:rsid w:val="00076FB6"/>
    <w:rsid w:val="00080A6F"/>
    <w:rsid w:val="00086E2D"/>
    <w:rsid w:val="00094D87"/>
    <w:rsid w:val="000A22A5"/>
    <w:rsid w:val="000A23BE"/>
    <w:rsid w:val="000B254F"/>
    <w:rsid w:val="000B6860"/>
    <w:rsid w:val="000C13C7"/>
    <w:rsid w:val="000C4FE0"/>
    <w:rsid w:val="000D5BCC"/>
    <w:rsid w:val="000F07A1"/>
    <w:rsid w:val="00103F21"/>
    <w:rsid w:val="00104E52"/>
    <w:rsid w:val="00104ECA"/>
    <w:rsid w:val="00110DC1"/>
    <w:rsid w:val="0011342B"/>
    <w:rsid w:val="00120882"/>
    <w:rsid w:val="0012374D"/>
    <w:rsid w:val="00126339"/>
    <w:rsid w:val="00130649"/>
    <w:rsid w:val="0013537E"/>
    <w:rsid w:val="001354F8"/>
    <w:rsid w:val="00140153"/>
    <w:rsid w:val="00153964"/>
    <w:rsid w:val="001651F5"/>
    <w:rsid w:val="00170FEB"/>
    <w:rsid w:val="0017492C"/>
    <w:rsid w:val="00182E12"/>
    <w:rsid w:val="00183F0F"/>
    <w:rsid w:val="001855D9"/>
    <w:rsid w:val="0019055B"/>
    <w:rsid w:val="001A089D"/>
    <w:rsid w:val="001A4FFC"/>
    <w:rsid w:val="001B0115"/>
    <w:rsid w:val="001B03F4"/>
    <w:rsid w:val="001C2518"/>
    <w:rsid w:val="001C62ED"/>
    <w:rsid w:val="001D2A04"/>
    <w:rsid w:val="001F5B3F"/>
    <w:rsid w:val="001F6D8A"/>
    <w:rsid w:val="0020514F"/>
    <w:rsid w:val="0021097F"/>
    <w:rsid w:val="00210E60"/>
    <w:rsid w:val="00216F3A"/>
    <w:rsid w:val="0022242E"/>
    <w:rsid w:val="00224672"/>
    <w:rsid w:val="00226F30"/>
    <w:rsid w:val="00231E50"/>
    <w:rsid w:val="00237EF8"/>
    <w:rsid w:val="00240F66"/>
    <w:rsid w:val="0024101E"/>
    <w:rsid w:val="00247A53"/>
    <w:rsid w:val="00252C0B"/>
    <w:rsid w:val="00260882"/>
    <w:rsid w:val="00263831"/>
    <w:rsid w:val="00264646"/>
    <w:rsid w:val="00265B40"/>
    <w:rsid w:val="00267890"/>
    <w:rsid w:val="002742E2"/>
    <w:rsid w:val="00290235"/>
    <w:rsid w:val="002A36F5"/>
    <w:rsid w:val="002A4D66"/>
    <w:rsid w:val="002B37FC"/>
    <w:rsid w:val="002B4366"/>
    <w:rsid w:val="002B6704"/>
    <w:rsid w:val="002C222C"/>
    <w:rsid w:val="002D1319"/>
    <w:rsid w:val="002D2B01"/>
    <w:rsid w:val="002D2D80"/>
    <w:rsid w:val="002D3A3B"/>
    <w:rsid w:val="002D566C"/>
    <w:rsid w:val="002D5A71"/>
    <w:rsid w:val="002E3070"/>
    <w:rsid w:val="002E46A0"/>
    <w:rsid w:val="002F38DF"/>
    <w:rsid w:val="00303919"/>
    <w:rsid w:val="0031635A"/>
    <w:rsid w:val="00325719"/>
    <w:rsid w:val="003338E0"/>
    <w:rsid w:val="0034297D"/>
    <w:rsid w:val="00343276"/>
    <w:rsid w:val="003465EF"/>
    <w:rsid w:val="00347215"/>
    <w:rsid w:val="00347488"/>
    <w:rsid w:val="00350389"/>
    <w:rsid w:val="003507D7"/>
    <w:rsid w:val="003512B6"/>
    <w:rsid w:val="0035355E"/>
    <w:rsid w:val="00356164"/>
    <w:rsid w:val="00357240"/>
    <w:rsid w:val="00366E4F"/>
    <w:rsid w:val="00373346"/>
    <w:rsid w:val="00374873"/>
    <w:rsid w:val="00374979"/>
    <w:rsid w:val="0037635F"/>
    <w:rsid w:val="00377C30"/>
    <w:rsid w:val="003842B6"/>
    <w:rsid w:val="00385AFF"/>
    <w:rsid w:val="00391AE0"/>
    <w:rsid w:val="003978B9"/>
    <w:rsid w:val="003A2FE2"/>
    <w:rsid w:val="003C0861"/>
    <w:rsid w:val="003C6B8E"/>
    <w:rsid w:val="003D6682"/>
    <w:rsid w:val="003D7053"/>
    <w:rsid w:val="003F622E"/>
    <w:rsid w:val="00400091"/>
    <w:rsid w:val="004023FA"/>
    <w:rsid w:val="00410F11"/>
    <w:rsid w:val="00413286"/>
    <w:rsid w:val="004274CB"/>
    <w:rsid w:val="004277EA"/>
    <w:rsid w:val="00440E11"/>
    <w:rsid w:val="00441495"/>
    <w:rsid w:val="00444BDB"/>
    <w:rsid w:val="004450FF"/>
    <w:rsid w:val="00451640"/>
    <w:rsid w:val="00451E6F"/>
    <w:rsid w:val="00455DE9"/>
    <w:rsid w:val="00461E20"/>
    <w:rsid w:val="00464E64"/>
    <w:rsid w:val="0046647C"/>
    <w:rsid w:val="004715A7"/>
    <w:rsid w:val="00485F1E"/>
    <w:rsid w:val="00490DF0"/>
    <w:rsid w:val="00492774"/>
    <w:rsid w:val="00496015"/>
    <w:rsid w:val="004A0C7C"/>
    <w:rsid w:val="004A1234"/>
    <w:rsid w:val="004C2E14"/>
    <w:rsid w:val="004C424B"/>
    <w:rsid w:val="004D249E"/>
    <w:rsid w:val="004D37DE"/>
    <w:rsid w:val="004E0AC9"/>
    <w:rsid w:val="004E3E9D"/>
    <w:rsid w:val="004E538F"/>
    <w:rsid w:val="004F0683"/>
    <w:rsid w:val="004F49B7"/>
    <w:rsid w:val="00500D7C"/>
    <w:rsid w:val="00502FAD"/>
    <w:rsid w:val="00504B18"/>
    <w:rsid w:val="00511616"/>
    <w:rsid w:val="0051396E"/>
    <w:rsid w:val="005156B1"/>
    <w:rsid w:val="00533764"/>
    <w:rsid w:val="0053776A"/>
    <w:rsid w:val="00542AA0"/>
    <w:rsid w:val="00550A62"/>
    <w:rsid w:val="0056161C"/>
    <w:rsid w:val="00563612"/>
    <w:rsid w:val="00567932"/>
    <w:rsid w:val="0057312C"/>
    <w:rsid w:val="00593DD8"/>
    <w:rsid w:val="00595C60"/>
    <w:rsid w:val="00595FFC"/>
    <w:rsid w:val="005B3789"/>
    <w:rsid w:val="005C06F3"/>
    <w:rsid w:val="005C6792"/>
    <w:rsid w:val="005D08E6"/>
    <w:rsid w:val="005D170A"/>
    <w:rsid w:val="005D5C6F"/>
    <w:rsid w:val="005D6C74"/>
    <w:rsid w:val="005D6D05"/>
    <w:rsid w:val="005F56F7"/>
    <w:rsid w:val="00601104"/>
    <w:rsid w:val="00604070"/>
    <w:rsid w:val="006144D2"/>
    <w:rsid w:val="006232ED"/>
    <w:rsid w:val="00624550"/>
    <w:rsid w:val="006262B3"/>
    <w:rsid w:val="00636958"/>
    <w:rsid w:val="00636E60"/>
    <w:rsid w:val="00643C60"/>
    <w:rsid w:val="006637C5"/>
    <w:rsid w:val="006667F5"/>
    <w:rsid w:val="00670259"/>
    <w:rsid w:val="006763BA"/>
    <w:rsid w:val="00685514"/>
    <w:rsid w:val="00687776"/>
    <w:rsid w:val="00695BEE"/>
    <w:rsid w:val="00697E71"/>
    <w:rsid w:val="006A3695"/>
    <w:rsid w:val="006A389A"/>
    <w:rsid w:val="006A489B"/>
    <w:rsid w:val="006A5CD6"/>
    <w:rsid w:val="006A5DBA"/>
    <w:rsid w:val="006B48CF"/>
    <w:rsid w:val="006C0132"/>
    <w:rsid w:val="006C1DD7"/>
    <w:rsid w:val="006C3184"/>
    <w:rsid w:val="006C7297"/>
    <w:rsid w:val="006E0CC8"/>
    <w:rsid w:val="006F1054"/>
    <w:rsid w:val="006F7F1C"/>
    <w:rsid w:val="00703C20"/>
    <w:rsid w:val="007100F1"/>
    <w:rsid w:val="00720D2A"/>
    <w:rsid w:val="00721AFF"/>
    <w:rsid w:val="00727808"/>
    <w:rsid w:val="00731986"/>
    <w:rsid w:val="00741561"/>
    <w:rsid w:val="0074273B"/>
    <w:rsid w:val="00750A95"/>
    <w:rsid w:val="0075570F"/>
    <w:rsid w:val="00756ECD"/>
    <w:rsid w:val="007649A2"/>
    <w:rsid w:val="0076727C"/>
    <w:rsid w:val="00777779"/>
    <w:rsid w:val="00780E6F"/>
    <w:rsid w:val="00785851"/>
    <w:rsid w:val="00787D35"/>
    <w:rsid w:val="0079724B"/>
    <w:rsid w:val="007A2880"/>
    <w:rsid w:val="007A5F89"/>
    <w:rsid w:val="007B0469"/>
    <w:rsid w:val="007B49A2"/>
    <w:rsid w:val="007C47E7"/>
    <w:rsid w:val="007C6E17"/>
    <w:rsid w:val="007D452B"/>
    <w:rsid w:val="007D51CC"/>
    <w:rsid w:val="007E5920"/>
    <w:rsid w:val="007F76A7"/>
    <w:rsid w:val="007F7D29"/>
    <w:rsid w:val="00810B22"/>
    <w:rsid w:val="00811091"/>
    <w:rsid w:val="00813765"/>
    <w:rsid w:val="00822225"/>
    <w:rsid w:val="00823B14"/>
    <w:rsid w:val="00840D96"/>
    <w:rsid w:val="0084624C"/>
    <w:rsid w:val="00846F0B"/>
    <w:rsid w:val="00861D11"/>
    <w:rsid w:val="00864FD8"/>
    <w:rsid w:val="008670D7"/>
    <w:rsid w:val="008826EC"/>
    <w:rsid w:val="00883764"/>
    <w:rsid w:val="00895A05"/>
    <w:rsid w:val="00895DDF"/>
    <w:rsid w:val="008A3EC7"/>
    <w:rsid w:val="008A6B54"/>
    <w:rsid w:val="008D1D86"/>
    <w:rsid w:val="008D48AC"/>
    <w:rsid w:val="008D59CA"/>
    <w:rsid w:val="008D5D1D"/>
    <w:rsid w:val="008D71E6"/>
    <w:rsid w:val="008E3B3A"/>
    <w:rsid w:val="008F127A"/>
    <w:rsid w:val="008F5EF9"/>
    <w:rsid w:val="00901CAF"/>
    <w:rsid w:val="00914D7E"/>
    <w:rsid w:val="00921E80"/>
    <w:rsid w:val="009429A1"/>
    <w:rsid w:val="00947468"/>
    <w:rsid w:val="00950754"/>
    <w:rsid w:val="009546F0"/>
    <w:rsid w:val="00962E5F"/>
    <w:rsid w:val="009712D0"/>
    <w:rsid w:val="00971B04"/>
    <w:rsid w:val="00973D9F"/>
    <w:rsid w:val="00977A60"/>
    <w:rsid w:val="009805B7"/>
    <w:rsid w:val="00980E41"/>
    <w:rsid w:val="009866F3"/>
    <w:rsid w:val="00987E22"/>
    <w:rsid w:val="009945FF"/>
    <w:rsid w:val="00994924"/>
    <w:rsid w:val="0099516C"/>
    <w:rsid w:val="009A2EDF"/>
    <w:rsid w:val="009A7875"/>
    <w:rsid w:val="009B367F"/>
    <w:rsid w:val="009C4555"/>
    <w:rsid w:val="009C60E6"/>
    <w:rsid w:val="009E01D8"/>
    <w:rsid w:val="009E1C53"/>
    <w:rsid w:val="009E5F8E"/>
    <w:rsid w:val="009E7B93"/>
    <w:rsid w:val="009F19A5"/>
    <w:rsid w:val="009F4F09"/>
    <w:rsid w:val="009F6C4A"/>
    <w:rsid w:val="00A14B9E"/>
    <w:rsid w:val="00A1513A"/>
    <w:rsid w:val="00A242A6"/>
    <w:rsid w:val="00A2450B"/>
    <w:rsid w:val="00A249AA"/>
    <w:rsid w:val="00A348EA"/>
    <w:rsid w:val="00A35EBC"/>
    <w:rsid w:val="00A405A4"/>
    <w:rsid w:val="00A46A13"/>
    <w:rsid w:val="00A50467"/>
    <w:rsid w:val="00A509ED"/>
    <w:rsid w:val="00A50D3C"/>
    <w:rsid w:val="00A51590"/>
    <w:rsid w:val="00A66106"/>
    <w:rsid w:val="00A72021"/>
    <w:rsid w:val="00A73467"/>
    <w:rsid w:val="00A86219"/>
    <w:rsid w:val="00A86321"/>
    <w:rsid w:val="00A87D30"/>
    <w:rsid w:val="00A94267"/>
    <w:rsid w:val="00AA187B"/>
    <w:rsid w:val="00AA2582"/>
    <w:rsid w:val="00AA5311"/>
    <w:rsid w:val="00AB4351"/>
    <w:rsid w:val="00AB5BE5"/>
    <w:rsid w:val="00AB77C6"/>
    <w:rsid w:val="00AC59AA"/>
    <w:rsid w:val="00AC724E"/>
    <w:rsid w:val="00AD27A2"/>
    <w:rsid w:val="00AD5E5B"/>
    <w:rsid w:val="00AD6C56"/>
    <w:rsid w:val="00AE159D"/>
    <w:rsid w:val="00AE2837"/>
    <w:rsid w:val="00AF1622"/>
    <w:rsid w:val="00AF33E3"/>
    <w:rsid w:val="00AF6056"/>
    <w:rsid w:val="00B01173"/>
    <w:rsid w:val="00B0160C"/>
    <w:rsid w:val="00B02DFF"/>
    <w:rsid w:val="00B07F7D"/>
    <w:rsid w:val="00B172EA"/>
    <w:rsid w:val="00B214FD"/>
    <w:rsid w:val="00B37BC1"/>
    <w:rsid w:val="00B407B6"/>
    <w:rsid w:val="00B55E13"/>
    <w:rsid w:val="00B5783E"/>
    <w:rsid w:val="00B71903"/>
    <w:rsid w:val="00B72007"/>
    <w:rsid w:val="00B75543"/>
    <w:rsid w:val="00B83E44"/>
    <w:rsid w:val="00B840C8"/>
    <w:rsid w:val="00B84CBB"/>
    <w:rsid w:val="00B86281"/>
    <w:rsid w:val="00B90C18"/>
    <w:rsid w:val="00B9311B"/>
    <w:rsid w:val="00B94183"/>
    <w:rsid w:val="00B942C6"/>
    <w:rsid w:val="00B95411"/>
    <w:rsid w:val="00B97703"/>
    <w:rsid w:val="00B978A6"/>
    <w:rsid w:val="00BB28E9"/>
    <w:rsid w:val="00BB5136"/>
    <w:rsid w:val="00BC1F0F"/>
    <w:rsid w:val="00BC5C5B"/>
    <w:rsid w:val="00BC6CEA"/>
    <w:rsid w:val="00BD15D1"/>
    <w:rsid w:val="00BD5EBB"/>
    <w:rsid w:val="00BD69F4"/>
    <w:rsid w:val="00BE0B25"/>
    <w:rsid w:val="00BF5915"/>
    <w:rsid w:val="00C072BD"/>
    <w:rsid w:val="00C1174B"/>
    <w:rsid w:val="00C24B20"/>
    <w:rsid w:val="00C25B53"/>
    <w:rsid w:val="00C3545E"/>
    <w:rsid w:val="00C50DB8"/>
    <w:rsid w:val="00C53173"/>
    <w:rsid w:val="00C537D3"/>
    <w:rsid w:val="00C6305A"/>
    <w:rsid w:val="00C67029"/>
    <w:rsid w:val="00C7278A"/>
    <w:rsid w:val="00C72F5F"/>
    <w:rsid w:val="00C80A9A"/>
    <w:rsid w:val="00C933F7"/>
    <w:rsid w:val="00CA0D69"/>
    <w:rsid w:val="00CA23AA"/>
    <w:rsid w:val="00CA7B18"/>
    <w:rsid w:val="00CB1CD7"/>
    <w:rsid w:val="00CB20BC"/>
    <w:rsid w:val="00CE3D84"/>
    <w:rsid w:val="00CE54A4"/>
    <w:rsid w:val="00CE5E36"/>
    <w:rsid w:val="00CF0B2D"/>
    <w:rsid w:val="00CF6916"/>
    <w:rsid w:val="00CF69B4"/>
    <w:rsid w:val="00CF7136"/>
    <w:rsid w:val="00CF7607"/>
    <w:rsid w:val="00D0144A"/>
    <w:rsid w:val="00D02E4B"/>
    <w:rsid w:val="00D23189"/>
    <w:rsid w:val="00D24136"/>
    <w:rsid w:val="00D2545D"/>
    <w:rsid w:val="00D32715"/>
    <w:rsid w:val="00D43F52"/>
    <w:rsid w:val="00D57118"/>
    <w:rsid w:val="00D66B9A"/>
    <w:rsid w:val="00D716DA"/>
    <w:rsid w:val="00D73F5E"/>
    <w:rsid w:val="00D74EAC"/>
    <w:rsid w:val="00D77AB8"/>
    <w:rsid w:val="00D9214C"/>
    <w:rsid w:val="00D9511F"/>
    <w:rsid w:val="00D96A8B"/>
    <w:rsid w:val="00D97AFD"/>
    <w:rsid w:val="00DA542A"/>
    <w:rsid w:val="00DB19D2"/>
    <w:rsid w:val="00DB3494"/>
    <w:rsid w:val="00DC1068"/>
    <w:rsid w:val="00DC57EC"/>
    <w:rsid w:val="00DD49AB"/>
    <w:rsid w:val="00DE7D5A"/>
    <w:rsid w:val="00DF6D47"/>
    <w:rsid w:val="00E144F7"/>
    <w:rsid w:val="00E2019D"/>
    <w:rsid w:val="00E22AC7"/>
    <w:rsid w:val="00E26603"/>
    <w:rsid w:val="00E30151"/>
    <w:rsid w:val="00E32B97"/>
    <w:rsid w:val="00E413B8"/>
    <w:rsid w:val="00E42D8F"/>
    <w:rsid w:val="00E42F32"/>
    <w:rsid w:val="00E4322E"/>
    <w:rsid w:val="00E44C34"/>
    <w:rsid w:val="00E514EE"/>
    <w:rsid w:val="00E53080"/>
    <w:rsid w:val="00E53132"/>
    <w:rsid w:val="00E55167"/>
    <w:rsid w:val="00E659C9"/>
    <w:rsid w:val="00E6761A"/>
    <w:rsid w:val="00E8231F"/>
    <w:rsid w:val="00E876E4"/>
    <w:rsid w:val="00E961AC"/>
    <w:rsid w:val="00EA4780"/>
    <w:rsid w:val="00EB4D0B"/>
    <w:rsid w:val="00EC1F5D"/>
    <w:rsid w:val="00ED021F"/>
    <w:rsid w:val="00ED68F0"/>
    <w:rsid w:val="00EE2C62"/>
    <w:rsid w:val="00EE784D"/>
    <w:rsid w:val="00EF2D9C"/>
    <w:rsid w:val="00EF3B84"/>
    <w:rsid w:val="00EF68F7"/>
    <w:rsid w:val="00F05107"/>
    <w:rsid w:val="00F05CEB"/>
    <w:rsid w:val="00F12F99"/>
    <w:rsid w:val="00F134A4"/>
    <w:rsid w:val="00F16551"/>
    <w:rsid w:val="00F170F2"/>
    <w:rsid w:val="00F22697"/>
    <w:rsid w:val="00F246D4"/>
    <w:rsid w:val="00F2485B"/>
    <w:rsid w:val="00F36F05"/>
    <w:rsid w:val="00F40A28"/>
    <w:rsid w:val="00F40F2B"/>
    <w:rsid w:val="00F43D2A"/>
    <w:rsid w:val="00F449B9"/>
    <w:rsid w:val="00F45E28"/>
    <w:rsid w:val="00F46657"/>
    <w:rsid w:val="00F57CA5"/>
    <w:rsid w:val="00F66231"/>
    <w:rsid w:val="00F852D3"/>
    <w:rsid w:val="00F92403"/>
    <w:rsid w:val="00F9445F"/>
    <w:rsid w:val="00FA1002"/>
    <w:rsid w:val="00FA2753"/>
    <w:rsid w:val="00FA4CF2"/>
    <w:rsid w:val="00FA7CE5"/>
    <w:rsid w:val="00FB343A"/>
    <w:rsid w:val="00FB744D"/>
    <w:rsid w:val="00FC4CA9"/>
    <w:rsid w:val="00FD2633"/>
    <w:rsid w:val="00FE40EB"/>
    <w:rsid w:val="00FE608C"/>
    <w:rsid w:val="00FF0F57"/>
    <w:rsid w:val="00FF6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39C5F"/>
  <w15:docId w15:val="{236A5F5F-D65B-45D0-B148-247667457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5136"/>
    <w:pPr>
      <w:spacing w:after="200" w:line="276" w:lineRule="auto"/>
    </w:pPr>
    <w:rPr>
      <w:rFonts w:ascii="Times New Roman" w:hAnsi="Times New Roman"/>
      <w:sz w:val="24"/>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emosantrat2">
    <w:name w:val="Temos antraštė #2"/>
    <w:rsid w:val="00BB5136"/>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BB5136"/>
    <w:rPr>
      <w:b/>
      <w:bCs/>
      <w:sz w:val="19"/>
      <w:szCs w:val="19"/>
      <w:shd w:val="clear" w:color="auto" w:fill="FFFFFF"/>
    </w:rPr>
  </w:style>
  <w:style w:type="paragraph" w:customStyle="1" w:styleId="Temosantrat21">
    <w:name w:val="Temos antraštė #21"/>
    <w:basedOn w:val="prastasis"/>
    <w:link w:val="Temosantrat20"/>
    <w:rsid w:val="00BB5136"/>
    <w:pPr>
      <w:shd w:val="clear" w:color="auto" w:fill="FFFFFF"/>
      <w:spacing w:before="420" w:after="300" w:line="240" w:lineRule="atLeast"/>
      <w:jc w:val="both"/>
      <w:outlineLvl w:val="1"/>
    </w:pPr>
    <w:rPr>
      <w:rFonts w:ascii="Calibri" w:hAnsi="Calibri"/>
      <w:b/>
      <w:bCs/>
      <w:sz w:val="19"/>
      <w:szCs w:val="19"/>
      <w:lang w:val="x-none" w:eastAsia="x-none"/>
    </w:rPr>
  </w:style>
  <w:style w:type="paragraph" w:customStyle="1" w:styleId="NoSpacing1">
    <w:name w:val="No Spacing1"/>
    <w:uiPriority w:val="1"/>
    <w:qFormat/>
    <w:rsid w:val="00BB5136"/>
    <w:rPr>
      <w:sz w:val="22"/>
      <w:szCs w:val="22"/>
      <w:lang w:val="lt-LT"/>
    </w:rPr>
  </w:style>
  <w:style w:type="paragraph" w:styleId="Komentarotekstas">
    <w:name w:val="annotation text"/>
    <w:aliases w:val=" Char"/>
    <w:basedOn w:val="prastasis"/>
    <w:link w:val="KomentarotekstasDiagrama"/>
    <w:semiHidden/>
    <w:rsid w:val="00973D9F"/>
    <w:rPr>
      <w:sz w:val="20"/>
      <w:szCs w:val="20"/>
      <w:lang w:val="x-none" w:eastAsia="x-none"/>
    </w:rPr>
  </w:style>
  <w:style w:type="character" w:customStyle="1" w:styleId="KomentarotekstasDiagrama">
    <w:name w:val="Komentaro tekstas Diagrama"/>
    <w:aliases w:val=" Char Diagrama"/>
    <w:link w:val="Komentarotekstas"/>
    <w:semiHidden/>
    <w:rsid w:val="00973D9F"/>
    <w:rPr>
      <w:rFonts w:ascii="Times New Roman" w:hAnsi="Times New Roman"/>
      <w:lang w:val="x-none" w:eastAsia="x-none"/>
    </w:rPr>
  </w:style>
  <w:style w:type="paragraph" w:styleId="Pagrindinistekstas">
    <w:name w:val="Body Text"/>
    <w:aliases w:val=" Char Char,body text,contents,bt,Corps de texte,body tesx,heading_txt,bodytxy2...,Char Char"/>
    <w:basedOn w:val="prastasis"/>
    <w:link w:val="PagrindinistekstasDiagrama"/>
    <w:unhideWhenUsed/>
    <w:rsid w:val="00973D9F"/>
    <w:pPr>
      <w:spacing w:after="120"/>
    </w:pPr>
    <w:rPr>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link w:val="Pagrindinistekstas"/>
    <w:rsid w:val="00973D9F"/>
    <w:rPr>
      <w:rFonts w:ascii="Times New Roman" w:hAnsi="Times New Roman"/>
      <w:lang w:val="x-none" w:eastAsia="x-none"/>
    </w:rPr>
  </w:style>
  <w:style w:type="character" w:styleId="Komentaronuoroda">
    <w:name w:val="annotation reference"/>
    <w:semiHidden/>
    <w:rsid w:val="00973D9F"/>
    <w:rPr>
      <w:sz w:val="16"/>
      <w:szCs w:val="16"/>
    </w:rPr>
  </w:style>
  <w:style w:type="paragraph" w:styleId="Debesliotekstas">
    <w:name w:val="Balloon Text"/>
    <w:basedOn w:val="prastasis"/>
    <w:link w:val="DebesliotekstasDiagrama"/>
    <w:uiPriority w:val="99"/>
    <w:semiHidden/>
    <w:unhideWhenUsed/>
    <w:rsid w:val="00973D9F"/>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973D9F"/>
    <w:rPr>
      <w:rFonts w:ascii="Tahoma" w:hAnsi="Tahoma" w:cs="Tahoma"/>
      <w:sz w:val="16"/>
      <w:szCs w:val="16"/>
      <w:lang w:val="lt-LT"/>
    </w:rPr>
  </w:style>
  <w:style w:type="paragraph" w:styleId="Komentarotema">
    <w:name w:val="annotation subject"/>
    <w:basedOn w:val="Komentarotekstas"/>
    <w:next w:val="Komentarotekstas"/>
    <w:link w:val="KomentarotemaDiagrama"/>
    <w:uiPriority w:val="99"/>
    <w:semiHidden/>
    <w:unhideWhenUsed/>
    <w:rsid w:val="00643C60"/>
    <w:rPr>
      <w:b/>
      <w:bCs/>
      <w:lang w:val="lt-LT" w:eastAsia="en-US"/>
    </w:rPr>
  </w:style>
  <w:style w:type="character" w:customStyle="1" w:styleId="KomentarotemaDiagrama">
    <w:name w:val="Komentaro tema Diagrama"/>
    <w:link w:val="Komentarotema"/>
    <w:uiPriority w:val="99"/>
    <w:semiHidden/>
    <w:rsid w:val="00643C60"/>
    <w:rPr>
      <w:rFonts w:ascii="Times New Roman" w:hAnsi="Times New Roman"/>
      <w:b/>
      <w:bCs/>
      <w:lang w:val="lt-LT" w:eastAsia="x-none"/>
    </w:rPr>
  </w:style>
  <w:style w:type="paragraph" w:customStyle="1" w:styleId="Stilius5">
    <w:name w:val="Stilius5"/>
    <w:basedOn w:val="prastasis"/>
    <w:link w:val="Stilius5Diagrama"/>
    <w:qFormat/>
    <w:rsid w:val="00B01173"/>
    <w:pPr>
      <w:jc w:val="center"/>
    </w:pPr>
    <w:rPr>
      <w:rFonts w:eastAsia="Times New Roman"/>
      <w:b/>
      <w:sz w:val="28"/>
      <w:szCs w:val="28"/>
      <w:lang w:val="en-US"/>
    </w:rPr>
  </w:style>
  <w:style w:type="character" w:customStyle="1" w:styleId="Stilius5Diagrama">
    <w:name w:val="Stilius5 Diagrama"/>
    <w:link w:val="Stilius5"/>
    <w:locked/>
    <w:rsid w:val="00B01173"/>
    <w:rPr>
      <w:rFonts w:ascii="Times New Roman" w:eastAsia="Times New Roman" w:hAnsi="Times New Roman"/>
      <w:b/>
      <w:sz w:val="28"/>
      <w:szCs w:val="28"/>
    </w:rPr>
  </w:style>
  <w:style w:type="character" w:styleId="Hipersaitas">
    <w:name w:val="Hyperlink"/>
    <w:aliases w:val="Alna"/>
    <w:unhideWhenUsed/>
    <w:rsid w:val="001855D9"/>
    <w:rPr>
      <w:color w:val="0000FF"/>
      <w:u w:val="single"/>
    </w:rPr>
  </w:style>
  <w:style w:type="paragraph" w:styleId="Sraopastraipa">
    <w:name w:val="List Paragraph"/>
    <w:basedOn w:val="prastasis"/>
    <w:uiPriority w:val="34"/>
    <w:qFormat/>
    <w:rsid w:val="007C47E7"/>
    <w:pPr>
      <w:widowControl w:val="0"/>
      <w:suppressAutoHyphens/>
      <w:spacing w:after="0" w:line="240" w:lineRule="auto"/>
      <w:ind w:left="720"/>
      <w:contextualSpacing/>
    </w:pPr>
    <w:rPr>
      <w:rFonts w:eastAsia="SimSun" w:cs="Mangal"/>
      <w:kern w:val="1"/>
      <w:szCs w:val="21"/>
      <w:lang w:eastAsia="hi-IN" w:bidi="hi-IN"/>
    </w:rPr>
  </w:style>
  <w:style w:type="paragraph" w:customStyle="1" w:styleId="Stilius3">
    <w:name w:val="Stilius3"/>
    <w:basedOn w:val="prastasis"/>
    <w:qFormat/>
    <w:rsid w:val="00410F11"/>
    <w:pPr>
      <w:spacing w:before="200" w:after="0" w:line="240" w:lineRule="auto"/>
      <w:jc w:val="both"/>
    </w:pPr>
    <w:rPr>
      <w:rFonts w:eastAsia="Times New Roman"/>
      <w:sz w:val="22"/>
    </w:rPr>
  </w:style>
  <w:style w:type="character" w:customStyle="1" w:styleId="FontStyle23">
    <w:name w:val="Font Style23"/>
    <w:uiPriority w:val="99"/>
    <w:rsid w:val="005D6C74"/>
    <w:rPr>
      <w:rFonts w:ascii="Times New Roman" w:hAnsi="Times New Roman" w:cs="Times New Roman" w:hint="default"/>
      <w:sz w:val="24"/>
      <w:szCs w:val="24"/>
    </w:rPr>
  </w:style>
  <w:style w:type="paragraph" w:styleId="Pagrindinistekstas2">
    <w:name w:val="Body Text 2"/>
    <w:basedOn w:val="prastasis"/>
    <w:link w:val="Pagrindinistekstas2Diagrama"/>
    <w:rsid w:val="00D0144A"/>
    <w:pPr>
      <w:spacing w:after="120" w:line="480" w:lineRule="auto"/>
    </w:pPr>
  </w:style>
  <w:style w:type="character" w:customStyle="1" w:styleId="Pagrindinistekstas2Diagrama">
    <w:name w:val="Pagrindinis tekstas 2 Diagrama"/>
    <w:basedOn w:val="Numatytasispastraiposriftas"/>
    <w:link w:val="Pagrindinistekstas2"/>
    <w:rsid w:val="00D0144A"/>
    <w:rPr>
      <w:rFonts w:ascii="Times New Roman" w:hAnsi="Times New Roman"/>
      <w:sz w:val="24"/>
      <w:szCs w:val="22"/>
      <w:lang w:val="lt-LT"/>
    </w:rPr>
  </w:style>
  <w:style w:type="paragraph" w:styleId="Antrats">
    <w:name w:val="header"/>
    <w:basedOn w:val="prastasis"/>
    <w:link w:val="AntratsDiagrama"/>
    <w:uiPriority w:val="99"/>
    <w:unhideWhenUsed/>
    <w:rsid w:val="005D6D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6D05"/>
    <w:rPr>
      <w:rFonts w:ascii="Times New Roman" w:hAnsi="Times New Roman"/>
      <w:sz w:val="24"/>
      <w:szCs w:val="22"/>
      <w:lang w:val="lt-LT"/>
    </w:rPr>
  </w:style>
  <w:style w:type="paragraph" w:styleId="Porat">
    <w:name w:val="footer"/>
    <w:basedOn w:val="prastasis"/>
    <w:link w:val="PoratDiagrama"/>
    <w:uiPriority w:val="99"/>
    <w:unhideWhenUsed/>
    <w:rsid w:val="005D6D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6D05"/>
    <w:rPr>
      <w:rFonts w:ascii="Times New Roman" w:hAnsi="Times New Roman"/>
      <w:sz w:val="24"/>
      <w:szCs w:val="22"/>
      <w:lang w:val="lt-LT"/>
    </w:rPr>
  </w:style>
  <w:style w:type="character" w:styleId="Neapdorotaspaminjimas">
    <w:name w:val="Unresolved Mention"/>
    <w:basedOn w:val="Numatytasispastraiposriftas"/>
    <w:uiPriority w:val="99"/>
    <w:semiHidden/>
    <w:unhideWhenUsed/>
    <w:rsid w:val="009E0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26122">
      <w:bodyDiv w:val="1"/>
      <w:marLeft w:val="0"/>
      <w:marRight w:val="0"/>
      <w:marTop w:val="0"/>
      <w:marBottom w:val="0"/>
      <w:divBdr>
        <w:top w:val="none" w:sz="0" w:space="0" w:color="auto"/>
        <w:left w:val="none" w:sz="0" w:space="0" w:color="auto"/>
        <w:bottom w:val="none" w:sz="0" w:space="0" w:color="auto"/>
        <w:right w:val="none" w:sz="0" w:space="0" w:color="auto"/>
      </w:divBdr>
    </w:div>
    <w:div w:id="610237426">
      <w:bodyDiv w:val="1"/>
      <w:marLeft w:val="0"/>
      <w:marRight w:val="0"/>
      <w:marTop w:val="0"/>
      <w:marBottom w:val="0"/>
      <w:divBdr>
        <w:top w:val="none" w:sz="0" w:space="0" w:color="auto"/>
        <w:left w:val="none" w:sz="0" w:space="0" w:color="auto"/>
        <w:bottom w:val="none" w:sz="0" w:space="0" w:color="auto"/>
        <w:right w:val="none" w:sz="0" w:space="0" w:color="auto"/>
      </w:divBdr>
    </w:div>
    <w:div w:id="653531960">
      <w:bodyDiv w:val="1"/>
      <w:marLeft w:val="0"/>
      <w:marRight w:val="0"/>
      <w:marTop w:val="0"/>
      <w:marBottom w:val="0"/>
      <w:divBdr>
        <w:top w:val="none" w:sz="0" w:space="0" w:color="auto"/>
        <w:left w:val="none" w:sz="0" w:space="0" w:color="auto"/>
        <w:bottom w:val="none" w:sz="0" w:space="0" w:color="auto"/>
        <w:right w:val="none" w:sz="0" w:space="0" w:color="auto"/>
      </w:divBdr>
    </w:div>
    <w:div w:id="1148715128">
      <w:bodyDiv w:val="1"/>
      <w:marLeft w:val="0"/>
      <w:marRight w:val="0"/>
      <w:marTop w:val="0"/>
      <w:marBottom w:val="0"/>
      <w:divBdr>
        <w:top w:val="none" w:sz="0" w:space="0" w:color="auto"/>
        <w:left w:val="none" w:sz="0" w:space="0" w:color="auto"/>
        <w:bottom w:val="none" w:sz="0" w:space="0" w:color="auto"/>
        <w:right w:val="none" w:sz="0" w:space="0" w:color="auto"/>
      </w:divBdr>
    </w:div>
    <w:div w:id="1203861994">
      <w:bodyDiv w:val="1"/>
      <w:marLeft w:val="0"/>
      <w:marRight w:val="0"/>
      <w:marTop w:val="0"/>
      <w:marBottom w:val="0"/>
      <w:divBdr>
        <w:top w:val="none" w:sz="0" w:space="0" w:color="auto"/>
        <w:left w:val="none" w:sz="0" w:space="0" w:color="auto"/>
        <w:bottom w:val="none" w:sz="0" w:space="0" w:color="auto"/>
        <w:right w:val="none" w:sz="0" w:space="0" w:color="auto"/>
      </w:divBdr>
    </w:div>
    <w:div w:id="1298877967">
      <w:bodyDiv w:val="1"/>
      <w:marLeft w:val="0"/>
      <w:marRight w:val="0"/>
      <w:marTop w:val="0"/>
      <w:marBottom w:val="0"/>
      <w:divBdr>
        <w:top w:val="none" w:sz="0" w:space="0" w:color="auto"/>
        <w:left w:val="none" w:sz="0" w:space="0" w:color="auto"/>
        <w:bottom w:val="none" w:sz="0" w:space="0" w:color="auto"/>
        <w:right w:val="none" w:sz="0" w:space="0" w:color="auto"/>
      </w:divBdr>
    </w:div>
    <w:div w:id="1653409330">
      <w:bodyDiv w:val="1"/>
      <w:marLeft w:val="0"/>
      <w:marRight w:val="0"/>
      <w:marTop w:val="0"/>
      <w:marBottom w:val="0"/>
      <w:divBdr>
        <w:top w:val="none" w:sz="0" w:space="0" w:color="auto"/>
        <w:left w:val="none" w:sz="0" w:space="0" w:color="auto"/>
        <w:bottom w:val="none" w:sz="0" w:space="0" w:color="auto"/>
        <w:right w:val="none" w:sz="0" w:space="0" w:color="auto"/>
      </w:divBdr>
    </w:div>
    <w:div w:id="1671330427">
      <w:bodyDiv w:val="1"/>
      <w:marLeft w:val="0"/>
      <w:marRight w:val="0"/>
      <w:marTop w:val="0"/>
      <w:marBottom w:val="0"/>
      <w:divBdr>
        <w:top w:val="none" w:sz="0" w:space="0" w:color="auto"/>
        <w:left w:val="none" w:sz="0" w:space="0" w:color="auto"/>
        <w:bottom w:val="none" w:sz="0" w:space="0" w:color="auto"/>
        <w:right w:val="none" w:sz="0" w:space="0" w:color="auto"/>
      </w:divBdr>
    </w:div>
    <w:div w:id="1744834862">
      <w:bodyDiv w:val="1"/>
      <w:marLeft w:val="0"/>
      <w:marRight w:val="0"/>
      <w:marTop w:val="0"/>
      <w:marBottom w:val="0"/>
      <w:divBdr>
        <w:top w:val="none" w:sz="0" w:space="0" w:color="auto"/>
        <w:left w:val="none" w:sz="0" w:space="0" w:color="auto"/>
        <w:bottom w:val="none" w:sz="0" w:space="0" w:color="auto"/>
        <w:right w:val="none" w:sz="0" w:space="0" w:color="auto"/>
      </w:divBdr>
    </w:div>
    <w:div w:id="1831407214">
      <w:bodyDiv w:val="1"/>
      <w:marLeft w:val="0"/>
      <w:marRight w:val="0"/>
      <w:marTop w:val="0"/>
      <w:marBottom w:val="0"/>
      <w:divBdr>
        <w:top w:val="none" w:sz="0" w:space="0" w:color="auto"/>
        <w:left w:val="none" w:sz="0" w:space="0" w:color="auto"/>
        <w:bottom w:val="none" w:sz="0" w:space="0" w:color="auto"/>
        <w:right w:val="none" w:sz="0" w:space="0" w:color="auto"/>
      </w:divBdr>
    </w:div>
    <w:div w:id="1940478279">
      <w:bodyDiv w:val="1"/>
      <w:marLeft w:val="0"/>
      <w:marRight w:val="0"/>
      <w:marTop w:val="0"/>
      <w:marBottom w:val="0"/>
      <w:divBdr>
        <w:top w:val="none" w:sz="0" w:space="0" w:color="auto"/>
        <w:left w:val="none" w:sz="0" w:space="0" w:color="auto"/>
        <w:bottom w:val="none" w:sz="0" w:space="0" w:color="auto"/>
        <w:right w:val="none" w:sz="0" w:space="0" w:color="auto"/>
      </w:divBdr>
    </w:div>
    <w:div w:id="20403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rok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61D27-3FFE-48B5-BA82-D04D9B356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13857</Words>
  <Characters>7899</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21713</CharactersWithSpaces>
  <SharedDoc>false</SharedDoc>
  <HLinks>
    <vt:vector size="24" baseType="variant">
      <vt:variant>
        <vt:i4>7143492</vt:i4>
      </vt:variant>
      <vt:variant>
        <vt:i4>9</vt:i4>
      </vt:variant>
      <vt:variant>
        <vt:i4>0</vt:i4>
      </vt:variant>
      <vt:variant>
        <vt:i4>5</vt:i4>
      </vt:variant>
      <vt:variant>
        <vt:lpwstr>mailto:info@institute.lt</vt:lpwstr>
      </vt:variant>
      <vt:variant>
        <vt:lpwstr/>
      </vt:variant>
      <vt:variant>
        <vt:i4>4063315</vt:i4>
      </vt:variant>
      <vt:variant>
        <vt:i4>6</vt:i4>
      </vt:variant>
      <vt:variant>
        <vt:i4>0</vt:i4>
      </vt:variant>
      <vt:variant>
        <vt:i4>5</vt:i4>
      </vt:variant>
      <vt:variant>
        <vt:lpwstr>mailto:savivaldybe@post.rokiskis.lt</vt:lpwstr>
      </vt:variant>
      <vt:variant>
        <vt:lpwstr/>
      </vt:variant>
      <vt:variant>
        <vt:i4>393246</vt:i4>
      </vt:variant>
      <vt:variant>
        <vt:i4>3</vt:i4>
      </vt:variant>
      <vt:variant>
        <vt:i4>0</vt:i4>
      </vt:variant>
      <vt:variant>
        <vt:i4>5</vt:i4>
      </vt:variant>
      <vt:variant>
        <vt:lpwstr>http://www.esaskaita.eu/</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Gindvilienė</dc:creator>
  <cp:lastModifiedBy>Dalia Bulovienė</cp:lastModifiedBy>
  <cp:revision>8</cp:revision>
  <cp:lastPrinted>2022-10-18T07:42:00Z</cp:lastPrinted>
  <dcterms:created xsi:type="dcterms:W3CDTF">2026-07-03T05:35:00Z</dcterms:created>
  <dcterms:modified xsi:type="dcterms:W3CDTF">2026-07-07T06:06:00Z</dcterms:modified>
</cp:coreProperties>
</file>